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b7683a5c3c90f0af7cd0bf5aa87f12426a740"/>
    <w:p>
      <w:pPr>
        <w:pStyle w:val="Heading3"/>
      </w:pPr>
      <w:r>
        <w:t xml:space="preserve">Росгвардейцы пресекли попытку сбыта фальшивых денег в московском банке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Патрулирующие вверенную территорию правоохранители получили сигнал «Тревога» с одного из финансовых учреждений на Челябинской улице. К незамедлительно прибывшим по указанному адресу росгвардейцам обратился сотрудник банка и пояснил, что неизвестный мужчина пытается обменять денежную купюру номиналом пять тысяч рублей, имеющую признаки подделки. Стражи порядка задержали 36-летнего приезжего. Подозреваемый пояснил, что денежные средства он получил в качестве заработка и пытался их внести на карту, но после неудачной попытки пополнить банковский счёт через банкомат, он решил поменять их в обменном пункте.</w:t>
      </w:r>
    </w:p>
    <w:p>
      <w:pPr>
        <w:pStyle w:val="BodyText"/>
      </w:pPr>
      <w:r>
        <w:t xml:space="preserve">Задержанный был доставлен в отдел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http://kosino-uhtomski.mos.ru/your-safety-and-security/novosti-rosgvardii/detail/13088974.html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2025-07-08T12:59:20Z</dcterms:created>
  <dcterms:modified xsi:type="dcterms:W3CDTF">2025-07-08T12:59:20Z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