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нь-спасателя-для-школьников-вао"/>
    <w:p>
      <w:pPr>
        <w:pStyle w:val="Heading3"/>
      </w:pPr>
      <w:r>
        <w:t xml:space="preserve">«День спасателя» для школьников ВАО</w:t>
      </w:r>
    </w:p>
    <w:p>
      <w:pPr>
        <w:pStyle w:val="FirstParagraph"/>
      </w:pPr>
      <w:r>
        <w:t xml:space="preserve">25.12.2018</w:t>
      </w:r>
    </w:p>
    <w:p>
      <w:pPr>
        <w:pStyle w:val="BodyText"/>
      </w:pPr>
      <w:r>
        <w:t xml:space="preserve">В целях военно-патриотического воспитания и популяризации профессии пожарного в молодежной среде на базе ГБОУ Школа №1028 состоялось спортивное мероприятие, приуроченное к Дню спасателя Российской Федерации.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Место проведения соревнований было выбрано не случайно. Ведь именно в этой школе учился начальник 46 пожарно-спасательной части майор внутренней службы Акимов Алексей Владимирович. В родной школе Алексея создан музей Боевой славы и именно здесь состоялась официальная часть мероприятия – ветераны Восточного округа, преподавательский состав школы и сослуживцы Алексея почтили память героя, трагически погибшего при исполнении своих обязанностей. О настоящем спасателе и пожарном прозвучало немало искренних и теплых слов…</w:t>
      </w:r>
    </w:p>
    <w:p>
      <w:pPr>
        <w:pStyle w:val="BodyText"/>
      </w:pPr>
      <w:r>
        <w:t xml:space="preserve">Затем организаторы и гости мероприятия отправились в зал, где уже построились участники соревнований, а маленькие первоклашки заняли зрительские места и с нетерпением ждали старта.</w:t>
      </w:r>
    </w:p>
    <w:p>
      <w:pPr>
        <w:pStyle w:val="BodyText"/>
      </w:pPr>
      <w:r>
        <w:t xml:space="preserve">В состав команд из 6 школьников в возрасте от 14 до 16 лет вошли учащиеся общеобразовательных учреждений района. После подробного инструктажа главного судьи Максима Киндякова – тренера сборной города Москвы по пожарно-спасательному спорту, ребята подготовились к прохождению этапов соревнований.</w:t>
      </w:r>
    </w:p>
    <w:p>
      <w:pPr>
        <w:pStyle w:val="BodyText"/>
      </w:pPr>
      <w:r>
        <w:t xml:space="preserve">В ходе состязаний школьники смогли проявить силу, выносливость и сноровку, присущие настоящим спортсменам и спасателям. В программу соревнований были включены пожарная эстафета, подтягивание на перекладине, переноска раненого, поднимание гири и перетягивание каната.</w:t>
      </w:r>
    </w:p>
    <w:p>
      <w:pPr>
        <w:pStyle w:val="BodyText"/>
      </w:pPr>
      <w:r>
        <w:t xml:space="preserve">Наиболее интересным для ребят было прохождение эстафеты. По сигналу двоим участникам команды школьников предстояло как можно быстрее одеть боевую одежду пожарного. Затем ребята присоединяли рукава к разветвлению и прокладывали рукавные линии. Победители этой дисциплины определялись по времени финиша с учетом штрафных баллов.</w:t>
      </w:r>
    </w:p>
    <w:p>
      <w:pPr>
        <w:pStyle w:val="BodyText"/>
      </w:pPr>
      <w:r>
        <w:t xml:space="preserve">По сумме балов судьи определили победителей индивидуально в каждом виде соревнований и в общекомандном зачете. Всех победителей в торжественной обстановке организаторы соревнований наградили почетными грамотами, медалями и кубками.</w:t>
      </w:r>
    </w:p>
    <w:p>
      <w:pPr>
        <w:pStyle w:val="BodyText"/>
      </w:pPr>
      <w:r>
        <w:t xml:space="preserve">Проведение таких мероприятий позволяет учащимся закрепить знания правил техники безопасности, пожарной безопасности, воспитать уважительное отношение к людям, чей долг – помогать нам в чрезвычайных ситуациях.</w:t>
      </w:r>
    </w:p>
    <w:p>
      <w:pPr>
        <w:pStyle w:val="BodyText"/>
      </w:pPr>
      <w:r>
        <w:t xml:space="preserve">Пожелаем нашим школьникам новых достижений как в учебе, так и в спорте, и поздравляем с наступающим праздником бойцов пожарно-спасательных подразделений округа!</w:t>
      </w:r>
    </w:p>
    <w:p>
      <w:pPr>
        <w:pStyle w:val="BodyText"/>
      </w:pPr>
      <w:r>
        <w:t xml:space="preserve">Пресс-служба Управления по ВАО ГУ МЧС России по г. москве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http://kosino-uhtomski.mos.ru/your-safety-and-security/information-emergency/detail/7791063.html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910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910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2025-03-01T15:03:51Z</dcterms:created>
  <dcterms:modified xsi:type="dcterms:W3CDTF">2025-03-01T15:03:51Z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