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a241a285741208bda82d4370517116f9de8fc4"/>
    <w:p>
      <w:pPr>
        <w:pStyle w:val="Heading3"/>
      </w:pPr>
      <w:r>
        <w:t xml:space="preserve">Круглый стол в онлайн-формате: ПЕРВАЯ ЦИФРОВАЯ: ВСЕ АСПЕКТЫ БЕЗОПАСНОСТИ ПЕРЕПИСИ НАСЕЛЕНИЯ</w:t>
      </w:r>
    </w:p>
    <w:p>
      <w:pPr>
        <w:pStyle w:val="FirstParagraph"/>
      </w:pPr>
      <w:r>
        <w:t xml:space="preserve">03.12.2020</w:t>
      </w:r>
    </w:p>
    <w:p>
      <w:pPr>
        <w:pStyle w:val="BodyText"/>
      </w:pPr>
      <w:r>
        <w:t xml:space="preserve">В пятницу, 4 декабря, в рамках рабочего визита руководства Росстата в Республику Алтай, пройдет онлайн-трансляция круглого стола, посвященного теме безопасности ВПН-2020 и вопросам сохранения национального многообразия коренных и малочисленных народов, проживающих в труднодоступных районах России.</w:t>
      </w:r>
    </w:p>
    <w:p>
      <w:pPr>
        <w:pStyle w:val="BodyText"/>
      </w:pPr>
      <w:r>
        <w:rPr>
          <w:bCs/>
          <w:b/>
        </w:rPr>
        <w:t xml:space="preserve">Участники:</w:t>
      </w:r>
    </w:p>
    <w:p>
      <w:pPr>
        <w:pStyle w:val="BodyText"/>
      </w:pPr>
      <w:r>
        <w:t xml:space="preserve">¾ руководитель Федеральной службы государственной статистики (Росстат)</w:t>
      </w:r>
      <w:r>
        <w:t xml:space="preserve"> </w:t>
      </w:r>
      <w:r>
        <w:rPr>
          <w:bCs/>
          <w:b/>
        </w:rPr>
        <w:t xml:space="preserve">Павел Малков</w:t>
      </w:r>
    </w:p>
    <w:p>
      <w:pPr>
        <w:pStyle w:val="BodyText"/>
      </w:pPr>
      <w:r>
        <w:t xml:space="preserve">¾ заместитель руководителя Федеральной службы государственной статистики (Росстат)</w:t>
      </w:r>
      <w:r>
        <w:t xml:space="preserve"> </w:t>
      </w:r>
      <w:r>
        <w:rPr>
          <w:bCs/>
          <w:b/>
        </w:rPr>
        <w:t xml:space="preserve">Павел Смелов</w:t>
      </w:r>
    </w:p>
    <w:p>
      <w:pPr>
        <w:pStyle w:val="BodyText"/>
      </w:pPr>
      <w:r>
        <w:t xml:space="preserve">¾ глава Республики Алтай</w:t>
      </w:r>
      <w:r>
        <w:t xml:space="preserve"> </w:t>
      </w:r>
      <w:r>
        <w:rPr>
          <w:bCs/>
          <w:b/>
        </w:rPr>
        <w:t xml:space="preserve">Олег Хорохордин</w:t>
      </w:r>
    </w:p>
    <w:p>
      <w:pPr>
        <w:pStyle w:val="BodyText"/>
      </w:pPr>
      <w:r>
        <w:t xml:space="preserve">¾ министр экономического развития Республики Алтай</w:t>
      </w:r>
      <w:r>
        <w:t xml:space="preserve"> </w:t>
      </w:r>
      <w:r>
        <w:rPr>
          <w:bCs/>
          <w:b/>
        </w:rPr>
        <w:t xml:space="preserve">Вячеслав Тупикин</w:t>
      </w:r>
    </w:p>
    <w:p>
      <w:pPr>
        <w:pStyle w:val="BodyText"/>
      </w:pPr>
      <w:r>
        <w:t xml:space="preserve">¾ министр внутренних дел по Республики Алтай</w:t>
      </w:r>
      <w:r>
        <w:t xml:space="preserve"> </w:t>
      </w:r>
      <w:r>
        <w:rPr>
          <w:bCs/>
          <w:b/>
        </w:rPr>
        <w:t xml:space="preserve">Павел Гаврилин</w:t>
      </w:r>
    </w:p>
    <w:p>
      <w:pPr>
        <w:pStyle w:val="BodyText"/>
      </w:pPr>
      <w:r>
        <w:t xml:space="preserve">¾ начальник главного управления МЧС по Республике Алтай, член комиссии по переписи</w:t>
      </w:r>
      <w:r>
        <w:t xml:space="preserve"> </w:t>
      </w:r>
      <w:r>
        <w:rPr>
          <w:bCs/>
          <w:b/>
        </w:rPr>
        <w:t xml:space="preserve">Андрей Бурлаков</w:t>
      </w:r>
    </w:p>
    <w:p>
      <w:pPr>
        <w:pStyle w:val="BodyText"/>
      </w:pPr>
      <w:r>
        <w:t xml:space="preserve">¾ ответственный секретарь Национального комитета по делам ЮНЕСКО в Республике Алтай</w:t>
      </w:r>
      <w:r>
        <w:t xml:space="preserve"> </w:t>
      </w:r>
      <w:r>
        <w:rPr>
          <w:bCs/>
          <w:b/>
        </w:rPr>
        <w:t xml:space="preserve">Тамара Садалова</w:t>
      </w:r>
    </w:p>
    <w:p>
      <w:pPr>
        <w:pStyle w:val="BodyText"/>
      </w:pPr>
      <w:r>
        <w:t xml:space="preserve">¾ исполнительный директор департамента по работе с государственным сектором ПАО «Сбербанк»</w:t>
      </w:r>
      <w:r>
        <w:t xml:space="preserve"> </w:t>
      </w:r>
      <w:r>
        <w:rPr>
          <w:bCs/>
          <w:b/>
        </w:rPr>
        <w:t xml:space="preserve">Иван Макаровский</w:t>
      </w:r>
    </w:p>
    <w:p>
      <w:pPr>
        <w:pStyle w:val="BodyText"/>
      </w:pPr>
      <w:r>
        <w:t xml:space="preserve">¾ управляющий директор, начальник Управления методологии кибербезопасности Департамента Кибербезопасности ПАО «Сбербанк»</w:t>
      </w:r>
      <w:r>
        <w:t xml:space="preserve"> </w:t>
      </w:r>
      <w:r>
        <w:rPr>
          <w:bCs/>
          <w:b/>
        </w:rPr>
        <w:t xml:space="preserve">Андрей Чахеев</w:t>
      </w:r>
    </w:p>
    <w:p>
      <w:pPr>
        <w:pStyle w:val="BodyText"/>
      </w:pPr>
      <w:r>
        <w:t xml:space="preserve">¾ директор по проектам «Ростелекома»</w:t>
      </w:r>
      <w:r>
        <w:t xml:space="preserve"> </w:t>
      </w:r>
      <w:r>
        <w:rPr>
          <w:bCs/>
          <w:b/>
        </w:rPr>
        <w:t xml:space="preserve">Олег Поляков</w:t>
      </w:r>
    </w:p>
    <w:p>
      <w:pPr>
        <w:pStyle w:val="BodyText"/>
      </w:pPr>
      <w:r>
        <w:rPr>
          <w:bCs/>
          <w:b/>
        </w:rPr>
        <w:t xml:space="preserve">Основные вопросы обсуждения:</w:t>
      </w:r>
    </w:p>
    <w:p>
      <w:pPr>
        <w:pStyle w:val="BodyText"/>
      </w:pPr>
      <w:r>
        <w:rPr>
          <w:iCs/>
          <w:i/>
          <w:bCs/>
          <w:b/>
        </w:rPr>
        <w:t xml:space="preserve">В октябре 2020 года стартовала Всероссийская перепись населения (ВПН) в труднодоступных районах страны (ТДР). Основной период главного статистического исследования десятилетия пройдет в период с 1 по 30 апреля 2021 года.</w:t>
      </w:r>
    </w:p>
    <w:p>
      <w:pPr>
        <w:pStyle w:val="BodyText"/>
      </w:pPr>
      <w:r>
        <w:t xml:space="preserve">· Какие новые стандарты физической, эпидемиологической и информационной</w:t>
      </w:r>
      <w:r>
        <w:t xml:space="preserve"> </w:t>
      </w:r>
      <w:r>
        <w:rPr>
          <w:bCs/>
          <w:b/>
        </w:rPr>
        <w:t xml:space="preserve">безопасности</w:t>
      </w:r>
      <w:r>
        <w:t xml:space="preserve"> </w:t>
      </w:r>
      <w:r>
        <w:t xml:space="preserve">предъявляются к первой цифровой переписи населения?</w:t>
      </w:r>
    </w:p>
    <w:p>
      <w:pPr>
        <w:pStyle w:val="BodyText"/>
      </w:pPr>
      <w:r>
        <w:t xml:space="preserve">· Как показали себя электронные</w:t>
      </w:r>
      <w:r>
        <w:t xml:space="preserve"> </w:t>
      </w:r>
      <w:r>
        <w:rPr>
          <w:bCs/>
          <w:b/>
        </w:rPr>
        <w:t xml:space="preserve">планшеты</w:t>
      </w:r>
      <w:r>
        <w:t xml:space="preserve"> </w:t>
      </w:r>
      <w:r>
        <w:t xml:space="preserve">в ТДР и почему они перевернут представление о переписи населения?</w:t>
      </w:r>
    </w:p>
    <w:p>
      <w:pPr>
        <w:pStyle w:val="BodyText"/>
      </w:pPr>
      <w:r>
        <w:t xml:space="preserve">· Каковы</w:t>
      </w:r>
      <w:r>
        <w:t xml:space="preserve"> </w:t>
      </w:r>
      <w:r>
        <w:rPr>
          <w:bCs/>
          <w:b/>
        </w:rPr>
        <w:t xml:space="preserve">первые выводы</w:t>
      </w:r>
      <w:r>
        <w:t xml:space="preserve">, полученные в ходе переписи на труднодоступных территориях в 2020 году?</w:t>
      </w:r>
    </w:p>
    <w:p>
      <w:pPr>
        <w:pStyle w:val="BodyText"/>
      </w:pPr>
      <w:r>
        <w:t xml:space="preserve">· Каковы особенности</w:t>
      </w:r>
      <w:r>
        <w:t xml:space="preserve"> </w:t>
      </w:r>
      <w:r>
        <w:rPr>
          <w:bCs/>
          <w:b/>
        </w:rPr>
        <w:t xml:space="preserve">подготовки</w:t>
      </w:r>
      <w:r>
        <w:t xml:space="preserve"> </w:t>
      </w:r>
      <w:r>
        <w:t xml:space="preserve">к переписи в 2020 -2021 году?</w:t>
      </w:r>
    </w:p>
    <w:p>
      <w:pPr>
        <w:pStyle w:val="BodyText"/>
      </w:pPr>
      <w:r>
        <w:t xml:space="preserve">· Какое</w:t>
      </w:r>
      <w:r>
        <w:t xml:space="preserve"> </w:t>
      </w:r>
      <w:r>
        <w:rPr>
          <w:bCs/>
          <w:b/>
        </w:rPr>
        <w:t xml:space="preserve">влияние</w:t>
      </w:r>
      <w:r>
        <w:t xml:space="preserve"> </w:t>
      </w:r>
      <w:r>
        <w:t xml:space="preserve">результаты цифровой переписи окажут на жизнь</w:t>
      </w:r>
      <w:r>
        <w:t xml:space="preserve"> </w:t>
      </w:r>
      <w:r>
        <w:rPr>
          <w:bCs/>
          <w:b/>
        </w:rPr>
        <w:t xml:space="preserve">коренных и малочисленных народов</w:t>
      </w:r>
      <w:r>
        <w:t xml:space="preserve">, проживающих на территории России?</w:t>
      </w:r>
    </w:p>
    <w:p>
      <w:pPr>
        <w:pStyle w:val="BodyText"/>
      </w:pPr>
      <w:r>
        <w:t xml:space="preserve">Подключиться к трансляции возможно на официальном канале ВПН-2020 в YouTube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https://www.youtube.com/c/Strana2020real/</w:t>
        </w:r>
      </w:hyperlink>
    </w:p>
    <w:p>
      <w:pPr>
        <w:pStyle w:val="BodyText"/>
      </w:pPr>
      <w:r>
        <w:t xml:space="preserve">Контакты для предварительной аккредитации СМИ и вопросов спикерам:</w:t>
      </w:r>
    </w:p>
    <w:p>
      <w:pPr>
        <w:pStyle w:val="BodyText"/>
      </w:pPr>
      <w:hyperlink r:id="rId21">
        <w:r>
          <w:rPr>
            <w:rStyle w:val="Hyperlink"/>
          </w:rPr>
          <w:t xml:space="preserve">media@strana2020.ru</w:t>
        </w:r>
      </w:hyperlink>
      <w:r>
        <w:t xml:space="preserve">, Елена Алексеева + 7 936 777 29 25, Евгения Савина + 7 916 653 51 47, телефон и WhatsApp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http://kosino-uhtomski.mos.ru/vserossiyskaya-perepis-naseleniya-2020/novosti/detail/9495493.html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vserossiyskaya-perepis-naseleniya-2020/novosti/detail/9495493.html" TargetMode="External" /><Relationship Type="http://schemas.openxmlformats.org/officeDocument/2006/relationships/hyperlink" Id="rId21" Target="https://media@strana2020.ru/" TargetMode="External" /><Relationship Type="http://schemas.openxmlformats.org/officeDocument/2006/relationships/hyperlink" Id="rId20" Target="https://www.youtube.com/c/Strana2020re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vserossiyskaya-perepis-naseleniya-2020/novosti/detail/9495493.html" TargetMode="External" /><Relationship Type="http://schemas.openxmlformats.org/officeDocument/2006/relationships/hyperlink" Id="rId21" Target="https://media@strana2020.ru/" TargetMode="External" /><Relationship Type="http://schemas.openxmlformats.org/officeDocument/2006/relationships/hyperlink" Id="rId20" Target="https://www.youtube.com/c/Strana2020re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2025-04-01T02:09:45Z</dcterms:created>
  <dcterms:modified xsi:type="dcterms:W3CDTF">2025-04-01T02:09:45Z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