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218" w:rsidRPr="00A93218" w:rsidRDefault="00A93218" w:rsidP="00623CAA">
      <w:pPr>
        <w:spacing w:after="0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93218" w:rsidRPr="00A93218" w:rsidRDefault="00A93218" w:rsidP="00A93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3218" w:rsidRDefault="00A93218" w:rsidP="00A932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среднемесячной заработной плате руководителя, заместителей руководителя и главного бухгалтера Государственного бюджетного учреждения города Москвы «Спортивно-досуговый центр «Триумф»</w:t>
      </w:r>
    </w:p>
    <w:p w:rsidR="00A93218" w:rsidRDefault="00A93218" w:rsidP="00A932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3218" w:rsidRDefault="00A93218" w:rsidP="00A932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2694"/>
        <w:gridCol w:w="2410"/>
      </w:tblGrid>
      <w:tr w:rsidR="00DD4057" w:rsidTr="00DD4057">
        <w:tc>
          <w:tcPr>
            <w:tcW w:w="562" w:type="dxa"/>
          </w:tcPr>
          <w:p w:rsidR="00DD4057" w:rsidRPr="00D86C68" w:rsidRDefault="00DD4057" w:rsidP="00D8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6C6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DD4057" w:rsidRPr="00D86C68" w:rsidRDefault="00DD4057" w:rsidP="00D8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6C6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учреждения (полностью)</w:t>
            </w:r>
          </w:p>
        </w:tc>
        <w:tc>
          <w:tcPr>
            <w:tcW w:w="2694" w:type="dxa"/>
          </w:tcPr>
          <w:p w:rsidR="00DD4057" w:rsidRPr="00D86C68" w:rsidRDefault="00DD4057" w:rsidP="00D8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6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410" w:type="dxa"/>
          </w:tcPr>
          <w:p w:rsidR="00DD4057" w:rsidRPr="00D86C68" w:rsidRDefault="00DD4057" w:rsidP="00D86C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D86C68"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 за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D86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(руб. коп.)*</w:t>
            </w:r>
          </w:p>
        </w:tc>
      </w:tr>
      <w:tr w:rsidR="00DD4057" w:rsidTr="00DD4057">
        <w:tc>
          <w:tcPr>
            <w:tcW w:w="562" w:type="dxa"/>
          </w:tcPr>
          <w:p w:rsidR="00DD4057" w:rsidRDefault="00DD4057" w:rsidP="00A93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DD4057" w:rsidRDefault="00DD4057" w:rsidP="00A93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DD4057" w:rsidRDefault="00DD4057" w:rsidP="00A93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DD4057" w:rsidRDefault="00DD4057" w:rsidP="00A932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D4057" w:rsidTr="00DD4057">
        <w:tc>
          <w:tcPr>
            <w:tcW w:w="562" w:type="dxa"/>
          </w:tcPr>
          <w:p w:rsidR="00DD4057" w:rsidRDefault="00DD4057" w:rsidP="00A93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DD4057" w:rsidRDefault="00DD4057" w:rsidP="00A93218">
            <w:r w:rsidRPr="00F4693A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тное учреждение города Москвы «С</w:t>
            </w:r>
            <w:r w:rsidRPr="00F4693A">
              <w:rPr>
                <w:rFonts w:ascii="Times New Roman" w:hAnsi="Times New Roman" w:cs="Times New Roman"/>
                <w:sz w:val="28"/>
                <w:szCs w:val="28"/>
              </w:rPr>
              <w:t>портивно-досуговый центр «Триумф»</w:t>
            </w:r>
          </w:p>
        </w:tc>
        <w:tc>
          <w:tcPr>
            <w:tcW w:w="2694" w:type="dxa"/>
          </w:tcPr>
          <w:p w:rsidR="00DD4057" w:rsidRDefault="00DD4057" w:rsidP="00A93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410" w:type="dxa"/>
          </w:tcPr>
          <w:p w:rsidR="00DD4057" w:rsidRDefault="00DD4057" w:rsidP="00D86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106141,21</w:t>
            </w:r>
          </w:p>
        </w:tc>
      </w:tr>
      <w:tr w:rsidR="00DD4057" w:rsidTr="00DD4057">
        <w:tc>
          <w:tcPr>
            <w:tcW w:w="562" w:type="dxa"/>
          </w:tcPr>
          <w:p w:rsidR="00DD4057" w:rsidRDefault="00DD4057" w:rsidP="00A93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DD4057" w:rsidRDefault="00DD4057" w:rsidP="00A93218">
            <w:r w:rsidRPr="00F4693A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тное учреждение города Москвы «С</w:t>
            </w:r>
            <w:r w:rsidRPr="00F4693A">
              <w:rPr>
                <w:rFonts w:ascii="Times New Roman" w:hAnsi="Times New Roman" w:cs="Times New Roman"/>
                <w:sz w:val="28"/>
                <w:szCs w:val="28"/>
              </w:rPr>
              <w:t>портивно-досуговый центр «Триумф»</w:t>
            </w:r>
          </w:p>
        </w:tc>
        <w:tc>
          <w:tcPr>
            <w:tcW w:w="2694" w:type="dxa"/>
          </w:tcPr>
          <w:p w:rsidR="00DD4057" w:rsidRDefault="00DD4057" w:rsidP="00A93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2410" w:type="dxa"/>
          </w:tcPr>
          <w:p w:rsidR="00DD4057" w:rsidRDefault="00DD4057" w:rsidP="00D86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72279,20</w:t>
            </w:r>
          </w:p>
        </w:tc>
      </w:tr>
      <w:tr w:rsidR="00DD4057" w:rsidTr="00DD4057">
        <w:tc>
          <w:tcPr>
            <w:tcW w:w="562" w:type="dxa"/>
          </w:tcPr>
          <w:p w:rsidR="00DD4057" w:rsidRDefault="00DD4057" w:rsidP="00A93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DD4057" w:rsidRDefault="00DD4057" w:rsidP="00A93218">
            <w:r w:rsidRPr="00F4693A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тное учреждение города Москвы «С</w:t>
            </w:r>
            <w:r w:rsidRPr="00F4693A">
              <w:rPr>
                <w:rFonts w:ascii="Times New Roman" w:hAnsi="Times New Roman" w:cs="Times New Roman"/>
                <w:sz w:val="28"/>
                <w:szCs w:val="28"/>
              </w:rPr>
              <w:t>портивно-досуговый центр «Триумф»</w:t>
            </w:r>
          </w:p>
        </w:tc>
        <w:tc>
          <w:tcPr>
            <w:tcW w:w="2694" w:type="dxa"/>
          </w:tcPr>
          <w:p w:rsidR="00DD4057" w:rsidRDefault="00DD4057" w:rsidP="00A93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410" w:type="dxa"/>
          </w:tcPr>
          <w:p w:rsidR="00DD4057" w:rsidRDefault="00DD4057" w:rsidP="00D86C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82127,39</w:t>
            </w:r>
          </w:p>
        </w:tc>
      </w:tr>
    </w:tbl>
    <w:p w:rsidR="00A93218" w:rsidRDefault="00A93218" w:rsidP="00A93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0E0B" w:rsidRDefault="00CA0E0B" w:rsidP="00A93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0E0B" w:rsidRDefault="00CA0E0B" w:rsidP="00A9321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86C68" w:rsidRPr="00D86C68" w:rsidRDefault="00D86C68" w:rsidP="00D86C68">
      <w:pPr>
        <w:rPr>
          <w:rFonts w:ascii="Times New Roman" w:hAnsi="Times New Roman" w:cs="Times New Roman"/>
          <w:sz w:val="28"/>
          <w:szCs w:val="28"/>
        </w:rPr>
      </w:pPr>
      <w:r w:rsidRPr="00D86C6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D86C68" w:rsidRPr="00D86C68" w:rsidRDefault="00D86C68" w:rsidP="00D86C68">
      <w:pPr>
        <w:rPr>
          <w:rFonts w:ascii="Times New Roman" w:hAnsi="Times New Roman" w:cs="Times New Roman"/>
          <w:sz w:val="28"/>
          <w:szCs w:val="28"/>
        </w:rPr>
      </w:pPr>
      <w:r w:rsidRPr="00D86C68">
        <w:rPr>
          <w:rFonts w:ascii="Times New Roman" w:hAnsi="Times New Roman" w:cs="Times New Roman"/>
          <w:sz w:val="28"/>
          <w:szCs w:val="28"/>
        </w:rPr>
        <w:t>*Постановление Правительства Российской федерации от 24.12.2007г. № 922 «Об особенностях порядка исчисления средней заработной платы»</w:t>
      </w:r>
    </w:p>
    <w:p w:rsidR="00610E6F" w:rsidRPr="00D86C68" w:rsidRDefault="00610E6F" w:rsidP="00A9321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10E6F" w:rsidRPr="00D86C68" w:rsidSect="00C72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8"/>
    <w:rsid w:val="002A3212"/>
    <w:rsid w:val="00375143"/>
    <w:rsid w:val="00507229"/>
    <w:rsid w:val="00610E6F"/>
    <w:rsid w:val="00623CAA"/>
    <w:rsid w:val="007161E8"/>
    <w:rsid w:val="00A93218"/>
    <w:rsid w:val="00BD3901"/>
    <w:rsid w:val="00C267C9"/>
    <w:rsid w:val="00C72CA0"/>
    <w:rsid w:val="00C95285"/>
    <w:rsid w:val="00CA0E0B"/>
    <w:rsid w:val="00D86C68"/>
    <w:rsid w:val="00DD4057"/>
    <w:rsid w:val="00DF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AF362"/>
  <w15:docId w15:val="{D3125356-B25A-4AF0-B2E4-8ED50FDC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3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B4837-720C-451B-9675-C5DEFF03D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Таня</cp:lastModifiedBy>
  <cp:revision>4</cp:revision>
  <cp:lastPrinted>2021-05-20T13:24:00Z</cp:lastPrinted>
  <dcterms:created xsi:type="dcterms:W3CDTF">2021-05-21T07:51:00Z</dcterms:created>
  <dcterms:modified xsi:type="dcterms:W3CDTF">2021-05-21T09:28:00Z</dcterms:modified>
</cp:coreProperties>
</file>