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f07f943861e35cf9108f7eab466f6171a640e84"/>
    <w:p>
      <w:pPr>
        <w:pStyle w:val="Heading3"/>
      </w:pPr>
      <w:r>
        <w:t xml:space="preserve">День открытых дверей для предпринимателей</w:t>
      </w:r>
    </w:p>
    <w:p>
      <w:pPr>
        <w:pStyle w:val="FirstParagraph"/>
      </w:pPr>
      <w:r>
        <w:t xml:space="preserve">17.06.2020</w:t>
      </w:r>
    </w:p>
    <w:bookmarkEnd w:id="20"/>
    <w:bookmarkStart w:id="23" w:name="X1527116f71aba9ef053076ec42ce763c5cf86f4"/>
    <w:p>
      <w:pPr>
        <w:pStyle w:val="Heading1"/>
      </w:pPr>
      <w:r>
        <w:t xml:space="preserve">День открытых дверей для предпринимателей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18 июня 2020 года с 12 до 16 часов Управление Роспотребнадзора по г. Москве и территориальные отделы Управления проводят День открытых дверей для предпринимателей в дистанционном формате.</w:t>
      </w:r>
      <w:r>
        <w:br/>
      </w:r>
      <w:r>
        <w:br/>
      </w:r>
      <w:r>
        <w:t xml:space="preserve">Акция направлена на повышение уровня информированности и грамотности предпринимателей в сфере обеспечения санитарно-эпидемиологического благополучия населения и защиты прав потребителей, а также на развитие механизма открытости о деятельности Управления Роспотребнадзора по г. Москве.</w:t>
      </w:r>
      <w:r>
        <w:br/>
      </w:r>
      <w:r>
        <w:br/>
      </w:r>
      <w:r>
        <w:t xml:space="preserve">Особое внимание будет уделено вопросам профилактики новой коронавирусной инфекции, организации и проведения профилактических и дезинфекционных мероприятий на объектах города при снятии ограничений, чтобы открытие было безопасным как для персонала, так и для посетителей.</w:t>
      </w:r>
      <w:r>
        <w:br/>
      </w:r>
      <w:r>
        <w:br/>
      </w:r>
      <w:r>
        <w:t xml:space="preserve">В рамках мероприятия предприниматели будут проинформированы о проводимых контрольно-надзорных мероприятиях, об основных нарушениях, выявленных в результате проверок, проводимых Управлением, принимаемых мерах и предложенных мероприятиях по устранению нарушений, о планировании контрольно-надзорных мероприятий с учетом требований законодательства.</w:t>
      </w:r>
      <w:r>
        <w:br/>
      </w:r>
      <w:r>
        <w:br/>
      </w:r>
      <w:r>
        <w:t xml:space="preserve">Для предпринимателей будет организовано индивидуальное дистанционное консультирование.</w:t>
      </w:r>
      <w:r>
        <w:br/>
      </w:r>
      <w:r>
        <w:br/>
      </w:r>
      <w:r>
        <w:t xml:space="preserve">По вопросам получения государственных услуг можно обратиться в Управление по тел. 84956165093,</w:t>
      </w:r>
      <w:r>
        <w:br/>
      </w:r>
      <w:r>
        <w:br/>
      </w:r>
      <w:r>
        <w:t xml:space="preserve">по вопросам контроля за детскими образовательными организациями, за реализацией товаров для детей и подростков по тел. 84956874057,</w:t>
      </w:r>
      <w:r>
        <w:br/>
      </w:r>
      <w:r>
        <w:br/>
      </w:r>
      <w:r>
        <w:t xml:space="preserve">за объектами коммунально-бытового обслуживания по тел. 84956870046,</w:t>
      </w:r>
      <w:r>
        <w:br/>
      </w:r>
      <w:r>
        <w:br/>
      </w:r>
      <w:r>
        <w:t xml:space="preserve">за пищевыми объектами по тел. 84956874041,</w:t>
      </w:r>
      <w:r>
        <w:br/>
      </w:r>
      <w:r>
        <w:br/>
      </w:r>
      <w:r>
        <w:t xml:space="preserve">по вопросам соблюдения законодательства в сфере защиты прав потребителей и технического регулирования по тел. 84956874636,</w:t>
      </w:r>
      <w:r>
        <w:br/>
      </w:r>
      <w:r>
        <w:br/>
      </w:r>
      <w:r>
        <w:t xml:space="preserve">по вопросам соблюдения требований к условиям труда и радиационной безопасности по тел.84956873629, 84956873625,</w:t>
      </w:r>
      <w:r>
        <w:br/>
      </w:r>
      <w:r>
        <w:br/>
      </w:r>
      <w:r>
        <w:t xml:space="preserve">по вопросам эпидемиологического надзора и биологической безопасности по тел. 84956163912, 84956163881,</w:t>
      </w:r>
      <w:r>
        <w:br/>
      </w:r>
      <w:r>
        <w:br/>
      </w:r>
      <w:r>
        <w:t xml:space="preserve">по вопросам регистрации обращений и ответов на них по тел. 84956873608,</w:t>
      </w:r>
      <w:r>
        <w:br/>
      </w:r>
      <w:r>
        <w:br/>
      </w:r>
      <w:r>
        <w:t xml:space="preserve">по вопросам оспаривания действий (бездействий) специалистов Управления по тел.84956164583.</w:t>
      </w:r>
      <w:r>
        <w:br/>
      </w:r>
      <w:r>
        <w:br/>
      </w:r>
      <w:r>
        <w:t xml:space="preserve">Информация о Дне открытых дверей для предпринимателей в территориальных отделах Управления Роспотребнадзора по г. Москве размещена на сайтах префектур, районных управ, в местных газетах. Адреса и телефоны территориальных отделов размещены на сайте Управления Роспотребнадзора по г. Москве.</w:t>
      </w:r>
      <w:r>
        <w:br/>
      </w:r>
      <w:r>
        <w:br/>
      </w:r>
      <w:r>
        <w:t xml:space="preserve">Ответы на актуальные вопросы будут также размещены на сайте Управления.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http://kosino-uhtomski.mos.ru/trade/useful-information/detail/8972515.html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trade/useful-information/detail/89725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trade/useful-information/detail/89725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2025-04-01T02:43:27Z</dcterms:created>
  <dcterms:modified xsi:type="dcterms:W3CDTF">2025-04-01T02:43:27Z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