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fb7d019f62c2e7f1275151a24b3e90aeac885c"/>
    <w:p>
      <w:pPr>
        <w:pStyle w:val="Heading3"/>
      </w:pPr>
      <w:r>
        <w:t xml:space="preserve">Начался прием заявок на конкурс «Московские мастера» для представителей туристической отрасли</w:t>
      </w:r>
    </w:p>
    <w:p>
      <w:pPr>
        <w:pStyle w:val="FirstParagraph"/>
      </w:pPr>
      <w:r>
        <w:t xml:space="preserve">23.04.2024</w:t>
      </w:r>
    </w:p>
    <w:p>
      <w:pPr>
        <w:pStyle w:val="BodyText"/>
      </w:pPr>
      <w:r>
        <w:t xml:space="preserve">Заявки принимают в номинациях «Экскурсовод (авторские пешеходные</w:t>
      </w:r>
    </w:p>
    <w:p>
      <w:pPr>
        <w:pStyle w:val="BodyText"/>
      </w:pPr>
      <w:r>
        <w:t xml:space="preserve">и автобусные экскурсии)» и «Администратор гостиницы».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столице начался прием заявок на участие в конкурсе «Московские мастера» для представителей сферы гостеприимства. Эксперты выберут лучших экскурсоводов и администраторов гостиниц. Подать заявку на участие можно на портале</w:t>
      </w:r>
      <w:r>
        <w:t xml:space="preserve"> </w:t>
      </w:r>
      <w:hyperlink r:id="rId20">
        <w:r>
          <w:rPr>
            <w:rStyle w:val="Hyperlink"/>
          </w:rPr>
          <w:t xml:space="preserve">«Russpass. Бизнес»</w:t>
        </w:r>
      </w:hyperlink>
      <w:r>
        <w:t xml:space="preserve"> </w:t>
      </w:r>
      <w:r>
        <w:t xml:space="preserve">до 27 мая.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первом отборочном этапе конкурсантам номинации «Экскурсовод (авторские пешеходные и автобусные экскурсии)» необходимо представить авторскую экскурсию с обязательным указанием точного маршрута и видеофрагментом прогулки, а также рассказать о себе как о специалисте на видео. Эксперты будут оценивать полноту информации в заявке, креативность подхода и качество оформления, а также обратят внимание на наличие аттестации экскурсовода.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Прошедшим этот этап отбора экскурсоводам предстоит провести членов жюри по маршруту, разработанному организаторами. Они оценят знание городских достопримечательностей, коммуникативные навыки гида и его умение работать с группой.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Участникам конкурса в номинации «Администратор гостиницы» необходимо представить видеопрезентацию с рассказом, почему они выбрали именно эту профессию. Кроме того, требуется написать тематическое эссе о самой необычной рабочей ситуации и своей мотивации стать «московским мастером». Для администраторов гостиниц впервые проведут проверку с помощью тайного гостя.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рамках очного этапа конкурса финалистам в этой номинации предстоит выполнить несколько практических заданий – им придется заселить гостя в номер в условиях незнакомого для них отеля и разобраться в нескольких смоделированных жюри ситуациях. Эксперты будут обращать внимание на стрессоустойчивость конкурсантов, уровень владения иностранными языками, креативность и другие профессиональные качества.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Принять участие в конкурсе впервые смогут и студенты профильных вузов. В этом году для будущих и начинающих администраторов гостиниц ввели специальную номинацию «Молодой мастер». Победителем станет один будущий специалист.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Итоги конкурса в сфере гостеприимства подведут в июле. Среди финалистов определят шесть победителей и призеров – по три в каждой из номинаций. Они традиционно будут награждены денежным сертификатом Правительства Москвы (призовой грант составляет 300 тысяч рублей за первое место, 200 и 150 тысяч – за второе и третье места). Кроме того, им вручат сувениры от Мостуризма и партнеров конкурса – это, например,</w:t>
      </w:r>
    </w:p>
    <w:p>
      <w:pPr>
        <w:pStyle w:val="BodyText"/>
      </w:pPr>
      <w:r>
        <w:t xml:space="preserve">билеты на смотровую площадку, поездка на двухэтажном красном автобусе</w:t>
      </w:r>
    </w:p>
    <w:p>
      <w:pPr>
        <w:pStyle w:val="BodyText"/>
      </w:pPr>
      <w:r>
        <w:t xml:space="preserve">по Москве и завтрак в отеле.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состав жюри входят эксперты Комитета по туризму города Москвы, Московской конфедерации промышленников и предпринимателей (работодателей), Московского профессионального союза работников физической культуры, спорта и туризма, Ассоциации гидов-переводчиков, экскурсоводов и турменеджеров, а также руководители гостиничных сетей и других профильных организаций.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Городской конкурс профессионального мастерства «Московские мастера» проводится с 1998 года. Ежегодно мероприятие объединяет около 20 тысяч человек, представляющих более тысячи предприятий и организаций столицы. Профессионалы сферы гостеприимства принимают в нем участие с 2014 года – первые шесть лет в номинациях «Экскурсовод» и «Гид-переводчик», а с 2021 года – в номинациях «Экскурсовод (авторские пешеходные и автобусные экскурсии)» и «Администратор гостиницы».</w:t>
      </w:r>
    </w:p>
    <w:p>
      <w:pPr>
        <w:pStyle w:val="BodyText"/>
      </w:pPr>
      <w:r>
        <w:t xml:space="preserve">За десять лет победителями туристического конкурса стали более 60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http://kosino-uhtomski.mos.ru/trade/useful-information/detail/12335703.html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trade/useful-information/detail/12335703.html" TargetMode="External" /><Relationship Type="http://schemas.openxmlformats.org/officeDocument/2006/relationships/hyperlink" Id="rId20" Target="https://business.russpass.ru/projects-events/konkursy-pravitelstva-moskvy/moskovskie-mastera-2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trade/useful-information/detail/12335703.html" TargetMode="External" /><Relationship Type="http://schemas.openxmlformats.org/officeDocument/2006/relationships/hyperlink" Id="rId20" Target="https://business.russpass.ru/projects-events/konkursy-pravitelstva-moskvy/moskovskie-mastera-2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2025-04-01T01:59:10Z</dcterms:created>
  <dcterms:modified xsi:type="dcterms:W3CDTF">2025-04-01T01:59:10Z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