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небезопасной-пищевой-продукции"/>
    <w:p>
      <w:pPr>
        <w:pStyle w:val="Heading3"/>
      </w:pPr>
      <w:r>
        <w:t xml:space="preserve">О небезопасной пищевой продукции</w:t>
      </w:r>
    </w:p>
    <w:p>
      <w:pPr>
        <w:pStyle w:val="FirstParagraph"/>
      </w:pPr>
      <w:r>
        <w:t xml:space="preserve">10.04.2023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Злагополучия человека по городу Москве (далее по тексту - Управление) информирует Ваг о выявлении в обороте небезопасной пищевой продукции, декларация о соответствии которой была пригнана Управлением недействительной.</w:t>
      </w:r>
    </w:p>
    <w:p>
      <w:pPr>
        <w:pStyle w:val="BodyText"/>
      </w:pPr>
      <w:r>
        <w:t xml:space="preserve">В рамках проведения оценки достоверности сведений, изложенных в поступившем в Территориальный отдел Управления Роспотребнадзора по г. Москве в СЗАО г. Москвы (далее по тексту - Территориальный отдел) обращении о выявлении факта нарушения оборота продукции «ZEOLIT-O», изготовителем которой является ИП Нерсесов М.А. (адрес производства продукции: 125480, г. Москва, ул. Героев Панфиловцев, д. 12, корп. 1, кв. 53) Территориальным отделом было установлено: ИП Нерсесовым М.А. осуществляется декларирование выпускаемой продукции по схеме 1д. Согласно сведениям из Единого реестра сертификатов соответствия и деклараций о соответствии Росаккредитации ИП Нерсесовым М.А. зарегистрирована декларация о соответствии на: «Пищевые добавки: цеолит в таблетках, гранулах, капсулах, драже, цеолит природный, натуральный, не обработанный, без добавок Холинского месторождения ЕАЭС N Д-Ти.РА02.В.27811/21 от 02.11.2021г., действительна до 01.11.2026г. Место жительства: 125480, Россия, город Москва, улица Героев Панфиловцев, дом 12, корпус 1, квартира 53. Адрес места осуществления деятельности по изготовлению продукции: 125480, Россия, город Москва, улица Героев Панфиловцев, дом 12, корпус 1, квартира 53.</w:t>
      </w:r>
    </w:p>
    <w:p>
      <w:pPr>
        <w:pStyle w:val="BodyText"/>
      </w:pPr>
      <w:r>
        <w:t xml:space="preserve">Процедура оценки (подтверждения) соответствия данной продукции и сам продукт «Цеолит (клиноптилолит)» регулируется Техническим регламентом Таможенного союза ТР ТС 029/2012 «Требования безопасности пищевых добавок, ароматизаторов и технолог! чески зспсмогательных веществ», приложением 21 к которому установлена сфера применения цеолита (клиноптилолита) исключительно в качестве технологического вспомогательного вещества в про зводстзе сусла, соко-. и виноматериалов.</w:t>
      </w:r>
    </w:p>
    <w:p>
      <w:pPr>
        <w:pStyle w:val="BodyText"/>
      </w:pPr>
      <w:r>
        <w:t xml:space="preserve">Приложением 2 к Техническому регламенту Таможенного союза ТР ТС 02 /2011 «О безопасности пищевой продукции» - использование цеолита (клиноптилолита) устанавливается в качестве биологически активных добавок к пище «...БАД на основе природных минералов (цеолиты и др.).</w:t>
      </w:r>
    </w:p>
    <w:p>
      <w:pPr>
        <w:pStyle w:val="BodyText"/>
      </w:pPr>
      <w:r>
        <w:t xml:space="preserve">Таким образом, оценка (подтверждение) соответствия данного вида продукции допускается в формах: декларирования соответствия с ограничением использования и назначдшя только в качестве в качестве технологического вспомогательного вещества в производстве сусла, соко-. и виноматериапэв или государственной регистрации в качестве биологически активной добавки к ище.</w:t>
      </w:r>
    </w:p>
    <w:p>
      <w:pPr>
        <w:pStyle w:val="BodyText"/>
      </w:pPr>
      <w:r>
        <w:t xml:space="preserve">На основании вышеизложенного, указанная продукция не может производиться л выпускаться в оборот на территории Российской Федерации в качестве пищевой продукции (БАД| с оценкой (подтверждением) соответствия в форме декларирования соответствия.</w:t>
      </w:r>
    </w:p>
    <w:p>
      <w:pPr>
        <w:pStyle w:val="BodyText"/>
      </w:pPr>
      <w:r>
        <w:t xml:space="preserve">Таким образом, по имеющимся материалам Территориальным отделом было установлено, что ИГ1 Нерсесовым М.А. изготавливалась и выпускалась в оборот продукция: «цеолит в таблетках, гранулах, капсулах, драже, цеолит природный, натуральный, не обработанный, бе:* добавок Холинского месторождения», задекларированная в качестве пищевой добавки в нарушение требований,</w:t>
      </w:r>
    </w:p>
    <w:p>
      <w:pPr>
        <w:pStyle w:val="BodyText"/>
      </w:pPr>
      <w:r>
        <w:t xml:space="preserve">установленных п. 5 ч. 1, ч. 2, ч. 3 ст. 24 Технического регламента Таможенного союза «О безопасности пищевой продукции».</w:t>
      </w:r>
    </w:p>
    <w:p>
      <w:pPr>
        <w:pStyle w:val="BodyText"/>
      </w:pPr>
      <w:r>
        <w:t xml:space="preserve">В свою очередь, государственная регистрация БАД - цеолит в таблетках, гранулах, капсулах, драже, цеолит природный, натуральный, не обработанный, без добавок Холинского месторождения ИП Нерсесовым М.А. не провэдилась.</w:t>
      </w:r>
    </w:p>
    <w:p>
      <w:pPr>
        <w:pStyle w:val="BodyText"/>
      </w:pPr>
      <w:r>
        <w:t xml:space="preserve">Кроме того, Территориальным отделом было установлено, что ИП Нерсесов М.А. по адресу: 125480, г. Москва, ул. Героев Панфиловцев, д. 12, корп. 1, кв. 53 фактическую производственную деятельность не осуществляет, указанное помещения является жилым.</w:t>
      </w:r>
    </w:p>
    <w:p>
      <w:pPr>
        <w:pStyle w:val="BodyText"/>
      </w:pPr>
      <w:r>
        <w:t xml:space="preserve">В соотзетствии с требованиями п. 5 ст. 24 Федерального закона от 27.12 2002 г. № 184-ФЗ «О техническом регулировании», п.9 ст.23 Технического регламента Таможенного союза ТР ТС 021/2011 «О безопасности пишевсй продукции» декларация о соответствии должна содержать в том числе сведения о наименовании и месте нахождения заявителя; наименовании и месте нахождения изготовителя.</w:t>
      </w:r>
    </w:p>
    <w:p>
      <w:pPr>
        <w:pStyle w:val="BodyText"/>
      </w:pPr>
      <w:r>
        <w:t xml:space="preserve">Необходимые сведения, которые должны быть указаны в Заявлении о регистрации декларации о соответствии должны содержать наименование и местонахождение изготовителя продукции, адрес (адреса) v1ecтa (мест) осуществления деятельности по изготовлению продукции (пп «б» п.8 Постановления Правительства РФ от 19.06.2021 т. № 936 «О порядке регистрации, приостановления, возобновления и прекращения действия деклараций о соответствии, признания ос недействительными» (далее по тексту - Постановление №936 от 19.06.2021 г.)).</w:t>
      </w:r>
    </w:p>
    <w:p>
      <w:pPr>
        <w:pStyle w:val="BodyText"/>
      </w:pPr>
      <w:r>
        <w:t xml:space="preserve">Согласно представленным ИП Нерсесовым М.А. по запросу Территориального отдела документам, на основании которых была принята указанная выше декларация о соответстзин были установлены факты неполного объема лабораторных исследований в связи с чем безопасность вырабатываемой ИП Нерсесовым М.А. продукции «2ЕОЫТ-0» не подтверждена.</w:t>
      </w:r>
    </w:p>
    <w:p>
      <w:pPr>
        <w:pStyle w:val="BodyText"/>
      </w:pPr>
      <w:r>
        <w:t xml:space="preserve">Учитывая установленною факты недостоверного декларирования соответствия пищевой продукции, изготовителем которой яьгяется ИП Нерсесов М.А., Управлением в порядке, предусмотренном п. 24 Постановления №936 с~ 19.06.2021 г. вынесено решение о признании декларащж о соответствии ЕАЭС N Я11 Д-Яи.РА02.В.27811 '21 от 02.11.2021г. недействительной</w:t>
      </w:r>
    </w:p>
    <w:p>
      <w:pPr>
        <w:pStyle w:val="BodyText"/>
      </w:pPr>
      <w:r>
        <w:t xml:space="preserve">В соответствии со ст. 3 Федерального закона от 02.01.2000 г. № 29-ФЗ «О качестве и безопасности пищевых прсдуктов», ч. 1, 2 ст. 5 Технического регламента Таможенного союза ТР ТС 021/2011 «О безопасности пищевой продукции» нахождение в обороте (в том числе реализация) пищевой продукции, сопровождающейся вышеуказанными признанным» недействительными декларацнямп о соответствии в настоящее время запрещена.</w:t>
      </w:r>
    </w:p>
    <w:p>
      <w:pPr>
        <w:pStyle w:val="BodyText"/>
      </w:pPr>
      <w:r>
        <w:t xml:space="preserve">Ответственность &gt;а реализацию небезопасной вышеуказанной тищевой продукции, несоответствующей обязательным требованиям, согласно ч. 1 ст. 36 Федерального закона от 27.12.2002г. № 184-ФЗ «О техническом регулировании», несет как изготовитель такой пищевой продукции, так и продавец в соответствии с Кодексом об административных правонарушениях Российской Федерации.</w:t>
      </w:r>
    </w:p>
    <w:p>
      <w:pPr>
        <w:pStyle w:val="BodyText"/>
      </w:pPr>
      <w:r>
        <w:t xml:space="preserve">Частью 1, 3 ст. 38 Федерального закона от 27.12.2002г. №184-ФЗ «О техническом регулировании» установлена обязанность изготовителя и продавца в течение десяти дней с момента получения информации о несоответствии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 информации не соответствующие обязательным требованиям и представляющие опасность для человека пищевые продукты немедленно снимаются изготовителем и продавцом с производства или реализации.</w:t>
      </w:r>
    </w:p>
    <w:p>
      <w:pPr>
        <w:pStyle w:val="BodyText"/>
      </w:pPr>
      <w:r>
        <w:t xml:space="preserve">На основании вышеизложенного, с целью пресечения нахождения небезопасной пищевой продукции в обороте, предупреждения возможного причинения вреда здоровью жителям и гостям города Москвы предлагаю Вам довести информацию о необходимости оперативной проверки указанных сведений до предприятия торговли (в том числе дистанционной), осуществляющих деятельность на территории города Москвы, а при обнаружении на хранении и в реализации вь шеуказанной пищевой продукции с признань с й недействительной декларацией о соответствии, необходимости незамедлительной приостановки ее реализации и информирования Управления о количестве и местонахождении такой продукции, с приложением товарно-сопроводительной документации, указывающей на организации-поставщики такой пищевой продукции.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http://kosino-uhtomski.mos.ru/trade/useful-information/detail/11520248.html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1520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1520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2025-04-01T02:52:17Z</dcterms:created>
  <dcterms:modified xsi:type="dcterms:W3CDTF">2025-04-01T02:52:17Z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