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5" w:name="X29e3f6a7279307887a28c1eab50fb18a244d5a5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 (июль 2021 г.)</w:t>
      </w:r>
    </w:p>
    <w:p>
      <w:pPr>
        <w:pStyle w:val="FirstParagraph"/>
      </w:pPr>
      <w:r>
        <w:t xml:space="preserve">06.07.2021</w:t>
      </w:r>
    </w:p>
    <w:p>
      <w:pPr>
        <w:pStyle w:val="BodyText"/>
      </w:pPr>
      <w:r>
        <w:rPr>
          <w:bCs/>
          <w:b/>
        </w:rPr>
        <w:t xml:space="preserve">ТОВАРНАЯ ГРУППА «ТОВАРЫ ЛЕГКОЙ ПРОМЫШЛЕННОСТИ»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8 июля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и декларирование импортных товаров легкой промышленности. Правила передачи сведений в систему «Честный Знак».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https://xn--80ajghhoc2aj1c8b.xn--p1ai/lectures/vebinary/?ELEMENT_ID=233439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июля 2021 г.</w:t>
            </w:r>
          </w:p>
          <w:p>
            <w:pPr>
              <w:jc w:val="left"/>
            </w:pPr>
            <w:r>
              <w:t xml:space="preserve">12:30-14:00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МойСклад «Маркировка товаров легкой промышленности»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https://www.moysklad.ru/events/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29 июля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легкая промышленность». 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https://xn--80ajghhoc2aj1c8b.xn--p1ai/lectures/vebinary/?ELEMENT_ID=233435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«УПАКОВАННАЯ ВОДА»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7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«Импорт и экспорт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https://xn--80ajghhoc2aj1c8b.xn--p1ai/lectures/vebinary/?ELEMENT_ID=233208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13 июля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Тензор «Маркировка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https://tensor.ru/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минеральной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5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21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«Подготовка к внедрению маркировки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6">
              <w:r>
                <w:rPr>
                  <w:rStyle w:val="Hyperlink"/>
                </w:rPr>
                <w:t xml:space="preserve">https://xn--80ajghhoc2aj1c8b.xn--p1ai/lectures/vebinary/?ELEMENT_ID=233197</w:t>
              </w:r>
            </w:hyperlink>
          </w:p>
        </w:tc>
      </w:tr>
    </w:tbl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ТОВАРНАЯ ГРУППА «МОЛОЧНАЯ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 июля 2021 г.</w:t>
            </w:r>
          </w:p>
          <w:p>
            <w:pPr>
              <w:jc w:val="left"/>
            </w:pPr>
            <w:r>
              <w:t xml:space="preserve">12:30-13:00</w:t>
            </w:r>
          </w:p>
        </w:tc>
        <w:tc>
          <w:tcPr/>
          <w:p>
            <w:pPr>
              <w:jc w:val="left"/>
            </w:pPr>
            <w:r>
              <w:t xml:space="preserve">Проектно-экспертная группа по маркировке молочной продукции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https://xn--80ajghhoc2aj1c8b.xn--p1ai/lectures/vebinary/?ELEMENT_ID=234707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7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молочной продукции: статус проекта по состоянию на июль 2021»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8">
              <w:r>
                <w:rPr>
                  <w:rStyle w:val="Hyperlink"/>
                </w:rPr>
                <w:t xml:space="preserve">https://xn--80ajghhoc2aj1c8b.xn--p1ai/lectures/vebinary/?ELEMENT_ID=233416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8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«Импорт молочной продукции из стран не ЕАЭС»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9">
              <w:r>
                <w:rPr>
                  <w:rStyle w:val="Hyperlink"/>
                </w:rPr>
                <w:t xml:space="preserve">https://xn--80ajghhoc2aj1c8b.xn--p1ai/lectures/vebinary/?ELEMENT_ID=233002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13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 «Как подготовиться к обязательной маркировке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0">
              <w:r>
                <w:rPr>
                  <w:rStyle w:val="Hyperlink"/>
                </w:rPr>
                <w:t xml:space="preserve">https://www.cleverence.ru/events/218776/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20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Платформой ОФД «Маркировка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https://xn--80ajghhoc2aj1c8b.xn--p1ai/lectures/vebinary/?ELEMENT_ID=233402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21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5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«ДУХИ»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22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 «Маркировка остатков парфюмерной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2">
              <w:r>
                <w:rPr>
                  <w:rStyle w:val="Hyperlink"/>
                </w:rPr>
                <w:t xml:space="preserve">https://www.cleverence.ru/events/218758/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«ОБУВНЫЕ ТОВАРЫ»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22 июля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обувные товары». 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3">
              <w:r>
                <w:rPr>
                  <w:rStyle w:val="Hyperlink"/>
                </w:rPr>
                <w:t xml:space="preserve">https://xn--80ajghhoc2aj1c8b.xn--p1ai/lectures/vebinary/?ELEMENT_ID=233431</w:t>
              </w:r>
            </w:hyperlink>
          </w:p>
        </w:tc>
      </w:tr>
    </w:tbl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ТОВАРНАЯ ГРУППА «ПИВО»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14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пива: статус эксперимента, задачи и решения для розничной торговли. Подведение итогов за июнь 2021»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https://xn--80ajghhoc2aj1c8b.xn--p1ai/lectures/vebinary/?ELEMENT_ID=233420</w:t>
              </w:r>
            </w:hyperlink>
          </w:p>
        </w:tc>
      </w:tr>
    </w:tbl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ТОВАРНАЯ ГРУППА «БИОЛОГИЧЕСКИ АКТИВНЫЕ ДОБАВКИ»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15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Штрих-М «Маркировка биологически активных добавкок»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5">
              <w:r>
                <w:rPr>
                  <w:rStyle w:val="Hyperlink"/>
                </w:rPr>
                <w:t xml:space="preserve">https://www.shtrih-m.ru/press_center/news/obuchenie/</w:t>
              </w:r>
            </w:hyperlink>
          </w:p>
        </w:tc>
      </w:tr>
    </w:tbl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ТОВАРНАЯ ГРУППА «ШИНЫ»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28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- Шины». 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6">
              <w:r>
                <w:rPr>
                  <w:rStyle w:val="Hyperlink"/>
                </w:rPr>
                <w:t xml:space="preserve">https://xn--80ajghhoc2aj1c8b.xn--p1ai/lectures/vebinary/?ELEMENT_ID=232977</w:t>
              </w:r>
            </w:hyperlink>
          </w:p>
        </w:tc>
      </w:tr>
    </w:tbl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ОБЩИЕ МЕРОПРИЯТИЯ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6 июля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«Реестр партнеров и интеграторов: регистрация, работа в л\к и тестирование ПО»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7">
              <w:r>
                <w:rPr>
                  <w:rStyle w:val="Hyperlink"/>
                </w:rPr>
                <w:t xml:space="preserve">https://xn--80ajghhoc2aj1c8b.xn--p1ai/lectures/vebinary/?ELEMENT_ID=232967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8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Платформой ОФД «ЭДО в маркировке»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8">
              <w:r>
                <w:rPr>
                  <w:rStyle w:val="Hyperlink"/>
                </w:rPr>
                <w:t xml:space="preserve">https://xn--80ajghhoc2aj1c8b.xn--p1ai/lectures/vebinary/?ELEMENT_ID=233394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14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«Технические решения для импортеров с высоким оборотом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9">
              <w:r>
                <w:rPr>
                  <w:rStyle w:val="Hyperlink"/>
                </w:rPr>
                <w:t xml:space="preserve">https://xn--80ajghhoc2aj1c8b.xn--p1ai/lectures/vebinary/?ELEMENT_ID=233202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21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«ЭДО и партнерские решения для работы с маркированным товаром. Июль 2021»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0">
              <w:r>
                <w:rPr>
                  <w:rStyle w:val="Hyperlink"/>
                </w:rPr>
                <w:t xml:space="preserve">https://xn--80ajghhoc2aj1c8b.xn--p1ai/lectures/vebinary/?ELEMENT_ID=233424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22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«Автоматизация работы импорта в системе «Track and Trace»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1">
              <w:r>
                <w:rPr>
                  <w:rStyle w:val="Hyperlink"/>
                </w:rPr>
                <w:t xml:space="preserve">https://xn--80ajghhoc2aj1c8b.xn--p1ai/lectures/vebinary/?ELEMENT_ID=233212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28 июля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Импорт продукции и автоматизация предприятия невысокого оборота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2">
              <w:r>
                <w:rPr>
                  <w:rStyle w:val="Hyperlink"/>
                </w:rPr>
                <w:t xml:space="preserve">https://xn--80ajghhoc2aj1c8b.xn--p1ai/lectures/vebinary/?ELEMENT_ID=233216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3">
        <w:r>
          <w:rPr>
            <w:rStyle w:val="Hyperlink"/>
          </w:rPr>
          <w:t xml:space="preserve">http://kosino-uhtomski.mos.ru/trade/useful-information/detail/10082875.html</w:t>
        </w:r>
      </w:hyperlink>
    </w:p>
    <w:p>
      <w:pPr>
        <w:pStyle w:val="BodyText"/>
      </w:pPr>
      <w:hyperlink r:id="rId4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4" Target="http://kosino-uhtomski.mos.ru" TargetMode="External" /><Relationship Type="http://schemas.openxmlformats.org/officeDocument/2006/relationships/hyperlink" Id="rId43" Target="http://kosino-uhtomski.mos.ru/trade/useful-information/detail/10082875.html" TargetMode="External" /><Relationship Type="http://schemas.openxmlformats.org/officeDocument/2006/relationships/hyperlink" Id="rId24" Target="https://tensor.ru/" TargetMode="External" /><Relationship Type="http://schemas.openxmlformats.org/officeDocument/2006/relationships/hyperlink" Id="rId25" Target="https://www.atol.ru/company/sobytiya/vebinary/" TargetMode="External" /><Relationship Type="http://schemas.openxmlformats.org/officeDocument/2006/relationships/hyperlink" Id="rId32" Target="https://www.cleverence.ru/events/218758/" TargetMode="External" /><Relationship Type="http://schemas.openxmlformats.org/officeDocument/2006/relationships/hyperlink" Id="rId30" Target="https://www.cleverence.ru/events/218776/" TargetMode="External" /><Relationship Type="http://schemas.openxmlformats.org/officeDocument/2006/relationships/hyperlink" Id="rId21" Target="https://www.moysklad.ru/events/" TargetMode="External" /><Relationship Type="http://schemas.openxmlformats.org/officeDocument/2006/relationships/hyperlink" Id="rId35" Target="https://www.shtrih-m.ru/press_center/news/obuchenie/" TargetMode="External" /><Relationship Type="http://schemas.openxmlformats.org/officeDocument/2006/relationships/hyperlink" Id="rId37" Target="https://xn--80ajghhoc2aj1c8b.xn--p1ai/lectures/vebinary/?ELEMENT_ID=232967" TargetMode="External" /><Relationship Type="http://schemas.openxmlformats.org/officeDocument/2006/relationships/hyperlink" Id="rId36" Target="https://xn--80ajghhoc2aj1c8b.xn--p1ai/lectures/vebinary/?ELEMENT_ID=232977" TargetMode="External" /><Relationship Type="http://schemas.openxmlformats.org/officeDocument/2006/relationships/hyperlink" Id="rId29" Target="https://xn--80ajghhoc2aj1c8b.xn--p1ai/lectures/vebinary/?ELEMENT_ID=233002" TargetMode="External" /><Relationship Type="http://schemas.openxmlformats.org/officeDocument/2006/relationships/hyperlink" Id="rId26" Target="https://xn--80ajghhoc2aj1c8b.xn--p1ai/lectures/vebinary/?ELEMENT_ID=233197" TargetMode="External" /><Relationship Type="http://schemas.openxmlformats.org/officeDocument/2006/relationships/hyperlink" Id="rId39" Target="https://xn--80ajghhoc2aj1c8b.xn--p1ai/lectures/vebinary/?ELEMENT_ID=233202" TargetMode="External" /><Relationship Type="http://schemas.openxmlformats.org/officeDocument/2006/relationships/hyperlink" Id="rId23" Target="https://xn--80ajghhoc2aj1c8b.xn--p1ai/lectures/vebinary/?ELEMENT_ID=233208" TargetMode="External" /><Relationship Type="http://schemas.openxmlformats.org/officeDocument/2006/relationships/hyperlink" Id="rId41" Target="https://xn--80ajghhoc2aj1c8b.xn--p1ai/lectures/vebinary/?ELEMENT_ID=233212" TargetMode="External" /><Relationship Type="http://schemas.openxmlformats.org/officeDocument/2006/relationships/hyperlink" Id="rId42" Target="https://xn--80ajghhoc2aj1c8b.xn--p1ai/lectures/vebinary/?ELEMENT_ID=233216" TargetMode="External" /><Relationship Type="http://schemas.openxmlformats.org/officeDocument/2006/relationships/hyperlink" Id="rId38" Target="https://xn--80ajghhoc2aj1c8b.xn--p1ai/lectures/vebinary/?ELEMENT_ID=233394" TargetMode="External" /><Relationship Type="http://schemas.openxmlformats.org/officeDocument/2006/relationships/hyperlink" Id="rId31" Target="https://xn--80ajghhoc2aj1c8b.xn--p1ai/lectures/vebinary/?ELEMENT_ID=233402" TargetMode="External" /><Relationship Type="http://schemas.openxmlformats.org/officeDocument/2006/relationships/hyperlink" Id="rId28" Target="https://xn--80ajghhoc2aj1c8b.xn--p1ai/lectures/vebinary/?ELEMENT_ID=233416" TargetMode="External" /><Relationship Type="http://schemas.openxmlformats.org/officeDocument/2006/relationships/hyperlink" Id="rId34" Target="https://xn--80ajghhoc2aj1c8b.xn--p1ai/lectures/vebinary/?ELEMENT_ID=233420" TargetMode="External" /><Relationship Type="http://schemas.openxmlformats.org/officeDocument/2006/relationships/hyperlink" Id="rId40" Target="https://xn--80ajghhoc2aj1c8b.xn--p1ai/lectures/vebinary/?ELEMENT_ID=233424" TargetMode="External" /><Relationship Type="http://schemas.openxmlformats.org/officeDocument/2006/relationships/hyperlink" Id="rId33" Target="https://xn--80ajghhoc2aj1c8b.xn--p1ai/lectures/vebinary/?ELEMENT_ID=233431" TargetMode="External" /><Relationship Type="http://schemas.openxmlformats.org/officeDocument/2006/relationships/hyperlink" Id="rId22" Target="https://xn--80ajghhoc2aj1c8b.xn--p1ai/lectures/vebinary/?ELEMENT_ID=233435" TargetMode="External" /><Relationship Type="http://schemas.openxmlformats.org/officeDocument/2006/relationships/hyperlink" Id="rId20" Target="https://xn--80ajghhoc2aj1c8b.xn--p1ai/lectures/vebinary/?ELEMENT_ID=233439" TargetMode="External" /><Relationship Type="http://schemas.openxmlformats.org/officeDocument/2006/relationships/hyperlink" Id="rId27" Target="https://xn--80ajghhoc2aj1c8b.xn--p1ai/lectures/vebinary/?ELEMENT_ID=2347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http://kosino-uhtomski.mos.ru" TargetMode="External" /><Relationship Type="http://schemas.openxmlformats.org/officeDocument/2006/relationships/hyperlink" Id="rId43" Target="http://kosino-uhtomski.mos.ru/trade/useful-information/detail/10082875.html" TargetMode="External" /><Relationship Type="http://schemas.openxmlformats.org/officeDocument/2006/relationships/hyperlink" Id="rId24" Target="https://tensor.ru/" TargetMode="External" /><Relationship Type="http://schemas.openxmlformats.org/officeDocument/2006/relationships/hyperlink" Id="rId25" Target="https://www.atol.ru/company/sobytiya/vebinary/" TargetMode="External" /><Relationship Type="http://schemas.openxmlformats.org/officeDocument/2006/relationships/hyperlink" Id="rId32" Target="https://www.cleverence.ru/events/218758/" TargetMode="External" /><Relationship Type="http://schemas.openxmlformats.org/officeDocument/2006/relationships/hyperlink" Id="rId30" Target="https://www.cleverence.ru/events/218776/" TargetMode="External" /><Relationship Type="http://schemas.openxmlformats.org/officeDocument/2006/relationships/hyperlink" Id="rId21" Target="https://www.moysklad.ru/events/" TargetMode="External" /><Relationship Type="http://schemas.openxmlformats.org/officeDocument/2006/relationships/hyperlink" Id="rId35" Target="https://www.shtrih-m.ru/press_center/news/obuchenie/" TargetMode="External" /><Relationship Type="http://schemas.openxmlformats.org/officeDocument/2006/relationships/hyperlink" Id="rId37" Target="https://xn--80ajghhoc2aj1c8b.xn--p1ai/lectures/vebinary/?ELEMENT_ID=232967" TargetMode="External" /><Relationship Type="http://schemas.openxmlformats.org/officeDocument/2006/relationships/hyperlink" Id="rId36" Target="https://xn--80ajghhoc2aj1c8b.xn--p1ai/lectures/vebinary/?ELEMENT_ID=232977" TargetMode="External" /><Relationship Type="http://schemas.openxmlformats.org/officeDocument/2006/relationships/hyperlink" Id="rId29" Target="https://xn--80ajghhoc2aj1c8b.xn--p1ai/lectures/vebinary/?ELEMENT_ID=233002" TargetMode="External" /><Relationship Type="http://schemas.openxmlformats.org/officeDocument/2006/relationships/hyperlink" Id="rId26" Target="https://xn--80ajghhoc2aj1c8b.xn--p1ai/lectures/vebinary/?ELEMENT_ID=233197" TargetMode="External" /><Relationship Type="http://schemas.openxmlformats.org/officeDocument/2006/relationships/hyperlink" Id="rId39" Target="https://xn--80ajghhoc2aj1c8b.xn--p1ai/lectures/vebinary/?ELEMENT_ID=233202" TargetMode="External" /><Relationship Type="http://schemas.openxmlformats.org/officeDocument/2006/relationships/hyperlink" Id="rId23" Target="https://xn--80ajghhoc2aj1c8b.xn--p1ai/lectures/vebinary/?ELEMENT_ID=233208" TargetMode="External" /><Relationship Type="http://schemas.openxmlformats.org/officeDocument/2006/relationships/hyperlink" Id="rId41" Target="https://xn--80ajghhoc2aj1c8b.xn--p1ai/lectures/vebinary/?ELEMENT_ID=233212" TargetMode="External" /><Relationship Type="http://schemas.openxmlformats.org/officeDocument/2006/relationships/hyperlink" Id="rId42" Target="https://xn--80ajghhoc2aj1c8b.xn--p1ai/lectures/vebinary/?ELEMENT_ID=233216" TargetMode="External" /><Relationship Type="http://schemas.openxmlformats.org/officeDocument/2006/relationships/hyperlink" Id="rId38" Target="https://xn--80ajghhoc2aj1c8b.xn--p1ai/lectures/vebinary/?ELEMENT_ID=233394" TargetMode="External" /><Relationship Type="http://schemas.openxmlformats.org/officeDocument/2006/relationships/hyperlink" Id="rId31" Target="https://xn--80ajghhoc2aj1c8b.xn--p1ai/lectures/vebinary/?ELEMENT_ID=233402" TargetMode="External" /><Relationship Type="http://schemas.openxmlformats.org/officeDocument/2006/relationships/hyperlink" Id="rId28" Target="https://xn--80ajghhoc2aj1c8b.xn--p1ai/lectures/vebinary/?ELEMENT_ID=233416" TargetMode="External" /><Relationship Type="http://schemas.openxmlformats.org/officeDocument/2006/relationships/hyperlink" Id="rId34" Target="https://xn--80ajghhoc2aj1c8b.xn--p1ai/lectures/vebinary/?ELEMENT_ID=233420" TargetMode="External" /><Relationship Type="http://schemas.openxmlformats.org/officeDocument/2006/relationships/hyperlink" Id="rId40" Target="https://xn--80ajghhoc2aj1c8b.xn--p1ai/lectures/vebinary/?ELEMENT_ID=233424" TargetMode="External" /><Relationship Type="http://schemas.openxmlformats.org/officeDocument/2006/relationships/hyperlink" Id="rId33" Target="https://xn--80ajghhoc2aj1c8b.xn--p1ai/lectures/vebinary/?ELEMENT_ID=233431" TargetMode="External" /><Relationship Type="http://schemas.openxmlformats.org/officeDocument/2006/relationships/hyperlink" Id="rId22" Target="https://xn--80ajghhoc2aj1c8b.xn--p1ai/lectures/vebinary/?ELEMENT_ID=233435" TargetMode="External" /><Relationship Type="http://schemas.openxmlformats.org/officeDocument/2006/relationships/hyperlink" Id="rId20" Target="https://xn--80ajghhoc2aj1c8b.xn--p1ai/lectures/vebinary/?ELEMENT_ID=233439" TargetMode="External" /><Relationship Type="http://schemas.openxmlformats.org/officeDocument/2006/relationships/hyperlink" Id="rId27" Target="https://xn--80ajghhoc2aj1c8b.xn--p1ai/lectures/vebinary/?ELEMENT_ID=2347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2025-04-01T02:51:15Z</dcterms:created>
  <dcterms:modified xsi:type="dcterms:W3CDTF">2025-04-01T02:51:15Z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