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ступи-дорогу-пожарному-автомобилю"/>
    <w:p>
      <w:pPr>
        <w:pStyle w:val="Heading3"/>
      </w:pPr>
      <w:r>
        <w:t xml:space="preserve">Уступи дорогу пожарному автомобилю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Пожарные машины спешат на место происшествия с включенными световыми сигналами и звуковой сигнализацией. От скорости их прибытия напрямую зависят жизнь и здоровье людей, а также сохранность имущества.</w:t>
      </w:r>
    </w:p>
    <w:p>
      <w:pPr>
        <w:pStyle w:val="BodyText"/>
      </w:pPr>
      <w:r>
        <w:t xml:space="preserve">Однако, несмотря на включенные проблесковые маячки и звуковые сигналы, некоторые автолюбители не уступают дорогу спешащим на помощь машинам пожарной охраны.</w:t>
      </w:r>
    </w:p>
    <w:p>
      <w:pPr>
        <w:pStyle w:val="BodyText"/>
      </w:pPr>
      <w:r>
        <w:t xml:space="preserve">«При приближении транспортного средства с включенными проблесковым маячком синего цвета и специальным звуковым сигналом водители обязаны уступить дорогу для обеспечения беспрепятственного проезда указанного транспортного средства», - гласят правила дорожного движения Российской Федерации.</w:t>
      </w:r>
    </w:p>
    <w:p>
      <w:pPr>
        <w:pStyle w:val="BodyText"/>
      </w:pPr>
      <w:r>
        <w:t xml:space="preserve">Запрещается выполнять обгон таких транспортных средств, а приближаясь к стоящему транспортному средству с включенным проблесковым маячком синего цвета, водитель должен снизить скорость, чтобы иметь возможность немедленно остановиться в случае необходимости.</w:t>
      </w:r>
    </w:p>
    <w:p>
      <w:pPr>
        <w:pStyle w:val="BodyText"/>
      </w:pPr>
      <w:r>
        <w:t xml:space="preserve">Кроме этого, экстренные службы сталкиваются еще с одной серьёзной проблемой - это заставленные частным автотранспортом проезды возле жилых дворов.</w:t>
      </w:r>
    </w:p>
    <w:p>
      <w:pPr>
        <w:pStyle w:val="BodyText"/>
      </w:pPr>
      <w:r>
        <w:t xml:space="preserve">Выбирая место для стоянки или парковки, не забывайте оставлять свободными места подъезда специальной техники.</w:t>
      </w:r>
    </w:p>
    <w:p>
      <w:pPr>
        <w:pStyle w:val="BodyText"/>
      </w:pPr>
      <w:r>
        <w:t xml:space="preserve">Не оставайтесь равнодушными, ведь экстренный автомобиль может спешить на помощь к вашим близким!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http://kosino-uhtomski.mos.ru/the-department-gochs-and-pb/news-gochs-and-pb/detail/12208512.html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5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22085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2025-04-01T02:15:41Z</dcterms:created>
  <dcterms:modified xsi:type="dcterms:W3CDTF">2025-04-01T02:15:41Z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