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95f886320f96ff32b21926ecfa61856eed426"/>
    <w:p>
      <w:pPr>
        <w:pStyle w:val="Heading3"/>
      </w:pPr>
      <w:r>
        <w:t xml:space="preserve">Не стоит паниковать, если дома разбился градусник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Если градусник с ртутью разбился, первое правило, которого стоит придерживаться – отставить панику. В стандартном градуснике содержится около 1 грамма ртути, что в 5 раз меньше порогового значения, при котором человек может получить отравление.</w:t>
      </w:r>
    </w:p>
    <w:p>
      <w:pPr>
        <w:pStyle w:val="BodyText"/>
      </w:pPr>
      <w:r>
        <w:t xml:space="preserve">«Важно понимать, что сама ртуть не вызывает тяжелых последствий. Основная опасность исходит от паров этого металла. Если разбивается градусник, то из него освобождаются шарики ртути, которые при +18°С уже начинают испаряться. Практически во всех домах температура выше, поэтому испарение вещества идет довольно быстро и активно», - отметил начальник Управления по ВАО Департамента ГОЧСиПБ Иван Подоприхин.</w:t>
      </w:r>
    </w:p>
    <w:p>
      <w:pPr>
        <w:pStyle w:val="BodyText"/>
      </w:pPr>
      <w:r>
        <w:t xml:space="preserve">В первую очередь нужно вывести людей и животных из помещения. Затем закрыть все двери, чтобы ртутные пары не попали в другие помещения, и открыть окна. Ограничив доступ людей к месту разлива ртути, нужно приступить к ее сбору.</w:t>
      </w:r>
    </w:p>
    <w:p>
      <w:pPr>
        <w:pStyle w:val="BodyText"/>
      </w:pPr>
      <w:r>
        <w:t xml:space="preserve">Не смахивайте шарики ртути веником, иначе вы разметете ее на мелкие кусочки.</w:t>
      </w:r>
    </w:p>
    <w:p>
      <w:pPr>
        <w:pStyle w:val="BodyText"/>
      </w:pPr>
      <w:r>
        <w:t xml:space="preserve">Нельзя убирать вещество и пылесосом: горячий воздух из него только ускорит испарение ртути, а сам пылесос придется выбросить после такой уборки.</w:t>
      </w:r>
    </w:p>
    <w:p>
      <w:pPr>
        <w:pStyle w:val="BodyText"/>
      </w:pPr>
      <w:r>
        <w:t xml:space="preserve">Робот-пылесос тоже не подойдет, так как он просто раскидает капли ртути по помещению.</w:t>
      </w:r>
    </w:p>
    <w:p>
      <w:pPr>
        <w:pStyle w:val="BodyText"/>
      </w:pPr>
      <w:r>
        <w:t xml:space="preserve">Также ни в коем случае не следует выбрасывать собранное вещество в мусоропровод, смывать в унитаз или раковину, зарывать в землю во в дворе - это опасно для здоровья окружающих.</w:t>
      </w:r>
    </w:p>
    <w:p>
      <w:pPr>
        <w:pStyle w:val="BodyText"/>
      </w:pPr>
      <w:r>
        <w:t xml:space="preserve">«Для сбора ртути нужно взять баночку с крышкой. Подойдет контейнер для анализов или стеклянная банка. В нее нужно налить воды - она защитит вас от ртутных паров. Для сбора капель с пола можно использовать обычные листы бумаги», - рассказал заместитель начальника Управления Василий Чебурков.</w:t>
      </w:r>
    </w:p>
    <w:p>
      <w:pPr>
        <w:pStyle w:val="BodyText"/>
      </w:pPr>
      <w:r>
        <w:t xml:space="preserve">Прежде чем заняться уборкой, нужно правильно подготовиться. Обязательно наденьте резиновые перчатки, для защиты ног можно использовать пакеты, а на лицо необходима влажная марлевая повязка. Вещество ни в коем случае не должно соприкасаться с открытыми участками кожи.</w:t>
      </w:r>
    </w:p>
    <w:p>
      <w:pPr>
        <w:pStyle w:val="BodyText"/>
      </w:pPr>
      <w:r>
        <w:t xml:space="preserve">При сборе ртути каждые 15 минут необходимо делать перерыв, покидать помещение и дышать свежим воздухом.</w:t>
      </w:r>
    </w:p>
    <w:p>
      <w:pPr>
        <w:pStyle w:val="BodyText"/>
      </w:pPr>
      <w:r>
        <w:t xml:space="preserve">Если ртуть самостоятельно удалить не удается, звоните по единому телефону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2025-04-01T01:53:08Z</dcterms:created>
  <dcterms:modified xsi:type="dcterms:W3CDTF">2025-04-01T01:53:08Z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