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гнетушитель-в-квартиру-или-дом"/>
    <w:p>
      <w:pPr>
        <w:pStyle w:val="Heading3"/>
      </w:pPr>
      <w:r>
        <w:t xml:space="preserve">Огнетушитель в квартиру или дом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Если вы приняли решение обезопасить свой дом и семью от пожаров, то при выборе огнетушителя столкнетесь со множеством их разновидностей, в которых простому человеку сложно сориентироваться.</w:t>
      </w:r>
    </w:p>
    <w:p>
      <w:pPr>
        <w:pStyle w:val="BodyText"/>
      </w:pPr>
      <w:r>
        <w:t xml:space="preserve">«Огнетушители могут существенно отличаться друг от друга. Но размер и внешний вид – не главное при выборе огнетушителя. В первую очередь стоит обратить внимание на огнетушащий состав. Ведь именно от этого зависят назначение и способность ликвидировать те или иные очаги возгорания», - рассказывает заместитель начальника Управления по ВАО Департамента ГОЧСиПБ Василий Чебурков.</w:t>
      </w:r>
    </w:p>
    <w:p>
      <w:pPr>
        <w:pStyle w:val="BodyText"/>
      </w:pPr>
      <w:r>
        <w:t xml:space="preserve">Для жилых квартир и домов подходят порошковые и пенные огнетушители, а оптимальным будет использование углекислотного, который способен тушить загорания бытовой техники или проводки.</w:t>
      </w:r>
    </w:p>
    <w:p>
      <w:pPr>
        <w:pStyle w:val="BodyText"/>
      </w:pPr>
      <w:r>
        <w:t xml:space="preserve">Также важно выбрать правильное место хранения огнетушителя.</w:t>
      </w:r>
    </w:p>
    <w:p>
      <w:pPr>
        <w:pStyle w:val="BodyText"/>
      </w:pPr>
      <w:r>
        <w:t xml:space="preserve">Сотрудники Управления рекомендуют устанавливать огнетушитель вдали от тепловых потоков духового шкафа, батарей отопления и прямых солнечных лучей. При размещении огнетушителя у межкомнатной или входной дверей он не должен мешать эвакуации, но в то же время должен быть легко доступен для быстрого применения.</w:t>
      </w:r>
    </w:p>
    <w:p>
      <w:pPr>
        <w:pStyle w:val="BodyText"/>
      </w:pPr>
      <w:r>
        <w:t xml:space="preserve">Разместить огнетушитель можно в прихожей, но для многокомнатных квартир одного огнетушителя недостаточно. Для обеспечения пожарной безопасности второй огнетушитель лучше установить в дальнюю от входа комнату.</w:t>
      </w:r>
    </w:p>
    <w:p>
      <w:pPr>
        <w:pStyle w:val="BodyText"/>
      </w:pPr>
      <w:r>
        <w:t xml:space="preserve">В случае возникновения чрезвычайной ситуации незамедлительно звоните по единому телефону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2025-04-01T02:15:33Z</dcterms:created>
  <dcterms:modified xsi:type="dcterms:W3CDTF">2025-04-01T02:15:33Z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