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19a52dc8faab170237f96950d731d39eb5d1e"/>
    <w:p>
      <w:pPr>
        <w:pStyle w:val="Heading3"/>
      </w:pPr>
      <w:r>
        <w:t xml:space="preserve">В Восточном округе состоялась встреча с общественными советниками Косино-Ухтомского района.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Работники пожарно-спасательного отряда № 211 ГКУ «Пожарно-спасательный центр» совместно с сотрудниками Управления по ВАО Департамента ГОЧСиПБ на встрече с общественными советниками - активными жителями Косино-Ухтомского района рассказали о самых распространённых местах появления очагов возгорания в доме.</w:t>
      </w:r>
    </w:p>
    <w:p>
      <w:pPr>
        <w:pStyle w:val="BodyText"/>
      </w:pPr>
      <w:r>
        <w:t xml:space="preserve">«Масштабные возгорания чаще всего происходят на кухне и балконе. Помните, что хранить в этих местах легковоспламеняющиеся и горючие вещества крайне опасно. Не следует загромождать кухню и балкон ненужными вещами, старой мебелью, макулатурой и другими предметами, которые могут послужить «пищей» огню!» - рассказал заместитель начальника ПСО № 211 Юрий Николаев.</w:t>
      </w:r>
    </w:p>
    <w:p>
      <w:pPr>
        <w:pStyle w:val="BodyText"/>
      </w:pPr>
      <w:r>
        <w:t xml:space="preserve">Такие пожары могут быть следствием шалости детей с огнем, загоревшего раскаленного масла при готовке, непотушенной сигареты и других причин.</w:t>
      </w:r>
    </w:p>
    <w:p>
      <w:pPr>
        <w:pStyle w:val="BodyText"/>
      </w:pPr>
      <w:r>
        <w:t xml:space="preserve">Во избежание пожара на балконе держите дверь на него закрытой, чтобы малолетние дети не могли в ваше отсутствие баловаться там с огнем. На балконе должны быть элементарные средства пожаротушения, это могут быть огнетушитель, ведро с песком, бутылка с водой.</w:t>
      </w:r>
    </w:p>
    <w:p>
      <w:pPr>
        <w:pStyle w:val="BodyText"/>
      </w:pPr>
      <w:r>
        <w:t xml:space="preserve">На кухне же, если нет огнетушителя, при попадании горящего масла, жира на пол или стены можно использовать для тушения стиральный порошок, засыпая им возгорание.</w:t>
      </w:r>
    </w:p>
    <w:p>
      <w:pPr>
        <w:pStyle w:val="BodyText"/>
      </w:pPr>
      <w:r>
        <w:t xml:space="preserve">«Прежде, чем самим пытаться потушить очаг возгорания, немедленно позвоните на единый телефон экстренных оперативных служб «112» и сообщите о происшествии. И помните, что предотвратить пожар гораздо легче, нежели потушить! Ваша безопасность и здоровье ваших близких в ваших руках!» - завершил встречу Юрий Николаев.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http://kosino-uhtomski.mos.ru/the-department-gochs-and-pb/news-gochs-and-pb/detail/12153122.html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2025-04-01T02:15:28Z</dcterms:created>
  <dcterms:modified xsi:type="dcterms:W3CDTF">2025-04-01T02:15:28Z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