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2bfc70cce8317bef02f9d2a17ad9bd7b1b26"/>
    <w:p>
      <w:pPr>
        <w:pStyle w:val="Heading3"/>
      </w:pPr>
      <w:r>
        <w:t xml:space="preserve">Пожарная безопасность в отопительный сезон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На улице сейчас морозная погода. А это значит, что работают электротехнические и теплогенерирующие устройства. Соблюдение простых правил пожарной безопасности сохранит вам жизнь и предупредит пожар.</w:t>
      </w:r>
    </w:p>
    <w:p>
      <w:pPr>
        <w:pStyle w:val="BodyText"/>
      </w:pPr>
      <w:r>
        <w:rPr>
          <w:bCs/>
          <w:b/>
        </w:rPr>
        <w:t xml:space="preserve">Правила пожарной безопасности при использовании отопительных приборов:</w:t>
      </w:r>
    </w:p>
    <w:p>
      <w:pPr>
        <w:pStyle w:val="BodyText"/>
      </w:pPr>
      <w:r>
        <w:rPr>
          <w:bCs/>
          <w:b/>
        </w:rPr>
        <w:t xml:space="preserve">· В отопительный сезон необходимо регулярно проверять теплогенераторы, другие отопительные приборы и системы, которые вы используете для обогрева своего дома.</w:t>
      </w:r>
    </w:p>
    <w:p>
      <w:pPr>
        <w:pStyle w:val="BodyText"/>
      </w:pPr>
      <w:r>
        <w:rPr>
          <w:bCs/>
          <w:b/>
        </w:rPr>
        <w:t xml:space="preserve">· Помните, что включенные электронагревательные приборы должны быть установлены на негорючие теплоизоляционные подставки.</w:t>
      </w:r>
    </w:p>
    <w:p>
      <w:pPr>
        <w:pStyle w:val="BodyText"/>
      </w:pPr>
      <w:r>
        <w:rPr>
          <w:bCs/>
          <w:b/>
        </w:rPr>
        <w:t xml:space="preserve">· Не оставляйте без присмотра включенное в электрическую сеть отопительное устройство.</w:t>
      </w:r>
    </w:p>
    <w:p>
      <w:pPr>
        <w:pStyle w:val="BodyText"/>
      </w:pPr>
      <w:r>
        <w:rPr>
          <w:bCs/>
          <w:b/>
        </w:rPr>
        <w:t xml:space="preserve">· Не допускайте включения в сеть электроприборов повышенной мощности, это может привести к перегрузке в электросети.</w:t>
      </w:r>
    </w:p>
    <w:p>
      <w:pPr>
        <w:pStyle w:val="BodyText"/>
      </w:pPr>
      <w:r>
        <w:t xml:space="preserve">· Не используйте поврежденные выключатели, розетки, патроны.</w:t>
      </w:r>
    </w:p>
    <w:p>
      <w:pPr>
        <w:pStyle w:val="BodyText"/>
      </w:pPr>
      <w:r>
        <w:t xml:space="preserve">Сотрудники Управления по ВАО Департамента ГОЧСиПБ обращаются ко всем жителям округа с настоятельной рекомендацией выполнять правила пожарной безопасности, которые помогут избежать неприятностей в вашем доме.</w:t>
      </w:r>
    </w:p>
    <w:p>
      <w:pPr>
        <w:pStyle w:val="BodyText"/>
      </w:pPr>
      <w:r>
        <w:t xml:space="preserve">В случае возникновения чрезвычайной ситуации звоните в единую службу спасения по телефону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2025-04-01T02:47:56Z</dcterms:created>
  <dcterms:modified xsi:type="dcterms:W3CDTF">2025-04-01T02:47:56Z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