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одителям-о-безопасности-детей"/>
    <w:p>
      <w:pPr>
        <w:pStyle w:val="Heading3"/>
      </w:pPr>
      <w:r>
        <w:t xml:space="preserve">Родителям о безопасности детей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t xml:space="preserve">В преддверии нового учебного года родителям важно вспомнить и проговорить со своими детьми основные правила безопасности. Для того, чтобы вы ничего не упустили, мы подготовили подборку правил, которые обязательно нужно обсудить со школьниками.</w:t>
      </w:r>
    </w:p>
    <w:p>
      <w:pPr>
        <w:pStyle w:val="BodyText"/>
      </w:pPr>
      <w:r>
        <w:t xml:space="preserve">«Начать нужно с восстановления режима. Правильный режим необходим, в первую очередь, для здорового сна. Чтобы сохранять бодрость и внимательность в течение всего дня, ребёнок должен высыпаться. Где же нужна внимательность? Не только на уроках при получении знаний, но и при движении из дома в школу и обратно. Но одной внимательности мало, чтобы без происшествий добраться до места учебы, требуется повторить с детьми правила дорожного движения. Ребёнок должен внимательно и осторожно переходить дорогу, предварительно посмотрев налево и затем направо. Если школьник добирается до учебного заведения самостоятельно, то в такой ситуации лучше всего будет подробно проговорить с ним весь маршрут от дома и до школы», — рассказывает заместитель начальника пожарно-спасательного отряда №211 Юрий Николаев.</w:t>
      </w:r>
    </w:p>
    <w:p>
      <w:pPr>
        <w:pStyle w:val="BodyText"/>
      </w:pPr>
      <w:r>
        <w:t xml:space="preserve">Сотрудники Управления Департамента ГОЧСиПБ по Восточному округу рекомендуют напомнить детям о правилах поведения с незнакомыми людьми: стоит избегать общения с ними, не принимать подарки от незнакомцев и не покидать с ними территорию школы или места, где проходят дополнительные занятия.</w:t>
      </w:r>
    </w:p>
    <w:p>
      <w:pPr>
        <w:pStyle w:val="BodyText"/>
      </w:pPr>
      <w:r>
        <w:t xml:space="preserve">«Обязательно выучите с ребёнком домашний адрес, фамилию, имя и отчество, а также контактные телефоны ближайших родственников. Лучше внести номера телефонов в быстрый набор, а также напомнить детям про телефоны экстренных служб, чтобы при необходимости они смогли позвонить в пожарную охрану, вызвать полицию или скорую помощь. Безопасность ваших детей — в ваших руках», – отметил заместитель начальника Управления Департамента ГОЧСиПБ по Восточному округу Василий Чебурков.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http://kosino-uhtomski.mos.ru/the-department-gochs-and-pb/news-gochs-and-pb/detail/11825800.html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8258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2025-04-01T02:25:12Z</dcterms:created>
  <dcterms:modified xsi:type="dcterms:W3CDTF">2025-04-01T02:25:12Z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