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348ab056deb770844eec80eba6233767382de"/>
    <w:p>
      <w:pPr>
        <w:pStyle w:val="Heading3"/>
      </w:pPr>
      <w:r>
        <w:t xml:space="preserve">Комфортный город своими руками создадут посетители Московского урбанфорума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t xml:space="preserve">Во время интерактивных игр горожане проведут свет в квартиру, отремонтируют фонтан и фасад здания, а также оформят трансформаторную подстанцию.</w:t>
      </w:r>
    </w:p>
    <w:p>
      <w:pPr>
        <w:pStyle w:val="BodyText"/>
      </w:pPr>
      <w:r>
        <w:t xml:space="preserve">Заглянуть в закулисье городского хозяйства и самостоятельно выполнить задачи, которыми ежедневно занимаются специалисты коммунальных служб, смогут посетители Московского урбанистического форума в «Лужниках». Во время интерактивных игр дети и взрослые проведут свет в квартиру, оформят трансформаторную подстанцию, перекроют подачу газа по газопроводу, запустят фонтан, отремонтируют фасад здания и обследуют объекты теплоэнергетики с помощью тепловизора.</w:t>
      </w:r>
    </w:p>
    <w:p>
      <w:pPr>
        <w:pStyle w:val="BodyText"/>
      </w:pPr>
      <w:r>
        <w:t xml:space="preserve">В интерактивной игре, подготовленной специалистами ПАО «Россети Московский регион», горожане узнают, как в наши дома поступает электроэнергия. Примерив роль энергетика, участники проложат сеть от объекта генерации до конечного потребителя.</w:t>
      </w:r>
    </w:p>
    <w:p>
      <w:pPr>
        <w:pStyle w:val="BodyText"/>
      </w:pPr>
      <w:r>
        <w:t xml:space="preserve">Специалисты АО «Мосгаз» расскажут, как работает умное запорное устройство. Такие автоматизированные задвижки используют на газопроводах среднего и высокого давления для перекрытия участка газовой сети и изменения маршрута газа в случае нештатной ситуации.</w:t>
      </w:r>
    </w:p>
    <w:p>
      <w:pPr>
        <w:pStyle w:val="BodyText"/>
      </w:pPr>
      <w:r>
        <w:t xml:space="preserve">Стенд «Безопасный дом» Государственной жилищной инспекции города Москвы оформлен в виде макета двухкомнатной квартиры. Там горожане выполнят перепланировку и узнают, как не допустить при этом распространенные ошибки. Специалисты расскажут о назначении специального оборудования — анемометра, пирометра, видеоэндоскопа — и научат им пользоваться.</w:t>
      </w:r>
    </w:p>
    <w:p>
      <w:pPr>
        <w:pStyle w:val="BodyText"/>
      </w:pPr>
      <w:r>
        <w:t xml:space="preserve">Самым юным гостям ГБУ «Автомобильные дороги» предлагают пополнить ряды дорожных служб и собрать один из основных транспортных элементов всей инфраструктуры города — Московскую кольцевую автодорогу. Ее сделают из объемных пенопластовых блоков.</w:t>
      </w:r>
    </w:p>
    <w:p>
      <w:pPr>
        <w:pStyle w:val="BodyText"/>
      </w:pPr>
      <w:r>
        <w:t xml:space="preserve">Полезные развлечения не только для детей, но и для взрослых подготовили столичные спасатели. Специалисты Департамента по делам гражданской обороны, чрезвычайным ситуациям и пожарной безопасности города Москвы научат пользоваться огнетушителем и средствами спасения на воде, а также объяснят, как оказать первую помощь и действовать при возгорании. Кроме этого, гости форума могут покорить 12-метровый скалодром под присмотром опытного инструктора, посидеть за рулем машин городских служб и примерить форму коммунальщиков и спасателей.</w:t>
      </w:r>
    </w:p>
    <w:p>
      <w:pPr>
        <w:pStyle w:val="BodyText"/>
      </w:pPr>
      <w:r>
        <w:t xml:space="preserve">Вернуть красоту главному летнему украшению города предлагается на стенде ГБУ «Гормост». Дети и взрослые изучат макет фонтана и найдут неисправности, из-за которых он не работает. Специалисты расскажут, как исправить поломку, и помогут участникам запустить фонтан.</w:t>
      </w:r>
    </w:p>
    <w:p>
      <w:pPr>
        <w:pStyle w:val="BodyText"/>
      </w:pPr>
      <w:r>
        <w:t xml:space="preserve">Создать свой эскиз оформления трансформаторной подстанции можно на стенде ПАО «Россети Московский регион» на фестивале городского хозяйства. На выбор предлагается одна из пяти тем — исторические события, выдающиеся личности, достижения науки, спорта, искусства. Лучший проект будет воплощен на стенах настоящей трансформаторной подстанции в Москве.</w:t>
      </w:r>
    </w:p>
    <w:p>
      <w:pPr>
        <w:pStyle w:val="BodyText"/>
      </w:pPr>
      <w:r>
        <w:t xml:space="preserve">Проявить свои творческие способности можно на мастер-классе АО «Мосводоканал». Гостям предлагают раскрасить настоящие пластиковые трубы — такие же специалисты компании используют в своей работе. Юным посетителям выдают специальные очки, респираторы и фартуки. Все раскрашенные элементы соединяются в арт-объекты.</w:t>
      </w:r>
    </w:p>
    <w:p>
      <w:pPr>
        <w:pStyle w:val="BodyText"/>
      </w:pPr>
      <w:r>
        <w:t xml:space="preserve">На стенде АО «Объединенная энергетическая компания» можно примерить на себя роль светодизайнера и подобрать сценарий архитектурно-художественной подсветки для Большого театра.</w:t>
      </w:r>
    </w:p>
    <w:p>
      <w:pPr>
        <w:pStyle w:val="BodyText"/>
      </w:pPr>
      <w:r>
        <w:t xml:space="preserve">Попробовать себя в роли реставратора можно на мастер-классах Фонда капитального ремонта Москвы. С помощью 3D-моделирования участники сделают из гипса архитектурный элемент — многолепестковый симметричный цветок, такой же украшает фасад особняка Ольги Кирьяковой в Большом Дровяном переулке.</w:t>
      </w:r>
    </w:p>
    <w:p>
      <w:pPr>
        <w:pStyle w:val="BodyText"/>
      </w:pPr>
      <w:r>
        <w:t xml:space="preserve">До 10 сентября в «Лужниках» проходит голосование, посвященное лучшим проектам по созданию комфортной городской среды. На площадке фестиваля городского хозяйства установлена инсталляция с прозрачными колбами, каждая из которых символизирует один из аспектов жизни в столице: благоустроенные общественные пространства, парки и улицы, бесперебойное ресурсоснабжение, благоприятную экологическую обстановку и другие. Чтобы проголосовать за лучший проект, необходимо опустить шарик в соответствующий сосуд.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http://kosino-uhtomski.mos.ru/the-department-gochs-and-pb/news-gochs-and-pb/detail/11790322.html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903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903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2025-07-06T04:15:00Z</dcterms:created>
  <dcterms:modified xsi:type="dcterms:W3CDTF">2025-07-06T04:15:00Z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