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f1d64fbedaa29f0743e78b30455e0f3bd5702"/>
    <w:p>
      <w:pPr>
        <w:pStyle w:val="Heading3"/>
      </w:pPr>
      <w:r>
        <w:t xml:space="preserve">Столичные пожарные напомнили правила безопасного поведения в жаркую погоду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t xml:space="preserve">В жаркие дни возрастает риск возникновения пожаров и происшествий с людьми, которые почувствовали себя плохо, находясь на улице, под открытым солнцем.</w:t>
      </w:r>
    </w:p>
    <w:p>
      <w:pPr>
        <w:pStyle w:val="BodyText"/>
      </w:pPr>
      <w:r>
        <w:t xml:space="preserve">При таких погодных условиях работники Управления Департамента ГОЧСиПБ по Восточному округу рекомендуют пить больше жидкости, носить одежду светлых тонов, из натуральных тканей, а также головные уборы.</w:t>
      </w:r>
    </w:p>
    <w:p>
      <w:pPr>
        <w:pStyle w:val="BodyText"/>
      </w:pPr>
      <w:r>
        <w:t xml:space="preserve">«Летом большинство граждан находятся в отпуске, на каникулах, а значит, часто проводят свой досуг на природе. Во время отдыха в лесопарковых зонах нужно проявлять особенную осторожность и соблюдать меры пожарной безопасности», - говорит заместитель начальника ПСО №211 Пожарно-спасательного центра Москвы Юрий Николаев.</w:t>
      </w:r>
    </w:p>
    <w:p>
      <w:pPr>
        <w:pStyle w:val="BodyText"/>
      </w:pPr>
      <w:r>
        <w:t xml:space="preserve">Сотрудники Управления Департамента ГОЧСиПБ по ВАО напоминают правила, которые позволят избежать пожара:</w:t>
      </w:r>
    </w:p>
    <w:p>
      <w:pPr>
        <w:pStyle w:val="BodyText"/>
      </w:pPr>
      <w:r>
        <w:t xml:space="preserve">· не пользуйтесь открытым огнем на балконах и лоджиях, на природных территориях вне разрешенных для этого площадок;</w:t>
      </w:r>
    </w:p>
    <w:p>
      <w:pPr>
        <w:pStyle w:val="BodyText"/>
      </w:pPr>
      <w:r>
        <w:t xml:space="preserve">· не допускайте игр детей со спичками, зажигалками и другими источниками огня;</w:t>
      </w:r>
    </w:p>
    <w:p>
      <w:pPr>
        <w:pStyle w:val="BodyText"/>
      </w:pPr>
      <w:r>
        <w:t xml:space="preserve">· не бросайте непотушенные спички на землю, не оставляйте мусор во время отдыха на природе;</w:t>
      </w:r>
    </w:p>
    <w:p>
      <w:pPr>
        <w:pStyle w:val="BodyText"/>
      </w:pPr>
      <w:r>
        <w:t xml:space="preserve">· Не сжигайте мусор на территории садовых и огородных участков вне специальной емкости или котлована, на расстоянии менее 15 метров от ближайшего строения.</w:t>
      </w:r>
    </w:p>
    <w:p>
      <w:pPr>
        <w:pStyle w:val="BodyText"/>
      </w:pPr>
      <w:r>
        <w:t xml:space="preserve">В случае возникновения пожара, незамедлительно звоните по номеру телефона «101» или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http://kosino-uhtomski.mos.ru/the-department-gochs-and-pb/news-gochs-and-pb/detail/11790320.html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2025-04-01T02:24:55Z</dcterms:created>
  <dcterms:modified xsi:type="dcterms:W3CDTF">2025-04-01T02:24:55Z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