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9ad7c5436398119c3d6dc2de11569299ddfa"/>
    <w:p>
      <w:pPr>
        <w:pStyle w:val="Heading3"/>
      </w:pPr>
      <w:r>
        <w:t xml:space="preserve">Уникальные экспонаты представлены на выставке, посвященной 105-летию возвращения Москве статуса столицы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Подготовка к ней, можно сказать, началась три года тому назад, когда главный специалист службы обеспечения кадровой работы Наталья Сокиркина, предложила внести в план работы профсоюза тематическую выставку ко Дню защитника Отечества. Основными экспонатами тогда стали статуэтки богатырей, которые коллекционирует Наталья.</w:t>
      </w:r>
    </w:p>
    <w:p>
      <w:pPr>
        <w:pStyle w:val="BodyText"/>
      </w:pPr>
      <w:r>
        <w:t xml:space="preserve">- Коллекционеров в Департаменте много, - говорит она. – Когда всё только начиналось, два сотрудника предложили включить свои коллекции моделей пожарных машин в экспозицию. И получилось так: богатыри – это защитники Отечества, пожарные – защитники города, герои нашего времени.</w:t>
      </w:r>
    </w:p>
    <w:p>
      <w:pPr>
        <w:pStyle w:val="BodyText"/>
      </w:pPr>
      <w:r>
        <w:t xml:space="preserve">Разместили экспонаты за стеклом, на стеллажах в коридоре, на первом этаже. Место, как показало время, самое удачное – многие останавливались, смотрели и… шли к организатору с просьбой об экскурсии. Изначально богатыри, которых в коллекции Натальи Сокиркиной на сегодня насчитывается более пятисот, соседствовали с миниатюрными красно-белыми машинками. Но со временем выставка начала расти и меняться.</w:t>
      </w:r>
    </w:p>
    <w:p>
      <w:pPr>
        <w:pStyle w:val="BodyText"/>
      </w:pPr>
      <w:r>
        <w:t xml:space="preserve">- Была экспозиция, посвящённая 75-летию Победы, к 35-ой годовщине аварии на Чернобыльской атомной электростации… - перечисляет Наталья Ивановна. – Сейчас выставка посвящена 105-летию возвращения Москве статуса столицы. Идея пришла в прошлом году, после долгого перерыва. Не все помнят об этой дате, но именно 2 марта 1918 года, 105 лет назад, Москве возвращен статус столицы России. Вспомнив об этом, мы и решили придумать новую выставку.</w:t>
      </w:r>
    </w:p>
    <w:p>
      <w:pPr>
        <w:pStyle w:val="BodyText"/>
      </w:pPr>
      <w:r>
        <w:t xml:space="preserve">Экспозиция словно дышит, развивается, постоянно пополняется, меняет внешний облик и имена – она живая. Наталья рассказывает, что экспонаты перемещают, двигают, объединяют в группы, чтобы рассказывать новые истории. На этот раз выставка рассказывает о столице во многих её проявлениях.</w:t>
      </w:r>
    </w:p>
    <w:p>
      <w:pPr>
        <w:pStyle w:val="BodyText"/>
      </w:pPr>
      <w:r>
        <w:t xml:space="preserve">- Старые фотографии, открытки, статуэтки, рисунки, книги, посуда – можно перечислять долго, - стоя перед витринами, Наталья Ивановна окидывает взглядом экспонаты. – К созданию этой экспозиции тоже приобщались сотрудники, каждый, кто мог что-то принести, обязательно участвовал. Водить по вернисажу могут уже группы экскурсоводов, потому что у каждого экспоната – своя история, очень личная, и, наверняка, лучше всего её расскажут их владельцы.</w:t>
      </w:r>
    </w:p>
    <w:p>
      <w:pPr>
        <w:pStyle w:val="BodyText"/>
      </w:pPr>
      <w:r>
        <w:t xml:space="preserve">Личные истории людей и экспонатов сложились в одну большую – историю любимого города, нашей столицы. Великая Отечественная война, Олимпиада, Фестиваль молодежи и студентов, открытие новых веток метро, советский автопром, представленный крошечными автомобилями «Москвич», и, конечно, история столичных пожарных частей – здесь можно узнать о многом. Ее словно «перелистываешь», как учебник истории, написанный ярким языком, дополненный объёмными картинками, к которым так и хочется прикоснуться.</w:t>
      </w:r>
    </w:p>
    <w:p>
      <w:pPr>
        <w:pStyle w:val="BodyText"/>
      </w:pPr>
      <w:r>
        <w:t xml:space="preserve">- Экспозиция связывает исторические события, отображает спортивную жизнь и события культуры, показывает достопримечательности нашей столицы, - говорит Наталья Ивановна. – Сложно, конечно, охватить всё, но рассказать об основных вехах все-таки удалось.</w:t>
      </w:r>
    </w:p>
    <w:p>
      <w:pPr>
        <w:pStyle w:val="BodyText"/>
      </w:pPr>
      <w:r>
        <w:t xml:space="preserve">Время не стоит на месте, меняется жизнь вокруг, меняется город – изменится и экспозиция. Стараниями Натальи Сокиркиной она снова обретёт новое имя и придёт в движение – к новым повествованиям. Неизменным останется главное – выставка будет всё такой же живой, наполненной теплотой личных историй.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2025-04-01T02:24:14Z</dcterms:created>
  <dcterms:modified xsi:type="dcterms:W3CDTF">2025-04-01T02:24:14Z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