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67a0d3d2e2df8d5369f8c4843a804bde77db0"/>
    <w:p>
      <w:pPr>
        <w:pStyle w:val="Heading3"/>
      </w:pPr>
      <w:r>
        <w:t xml:space="preserve">На поисково-спасательной станции «Терлецкая» прошли занятия на тему: Безопасный лед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Весной на водоемах начинается активное таяние льда. При устойчивых положительных значениях температуры воздуха, лед становится непрочным, пористым и рыхлым и представляет большую опасность.</w:t>
      </w:r>
    </w:p>
    <w:p>
      <w:pPr>
        <w:pStyle w:val="BodyText"/>
      </w:pPr>
      <w:r>
        <w:rPr>
          <w:iCs/>
          <w:i/>
        </w:rPr>
        <w:t xml:space="preserve">«Лед в середине весны - очень коварен. Многие люди по привычке продолжают срезать путь через водоем, выгуливать там собак, рыбачить», - отметил начальник управления Департамента ГОЧСиПБ по ВАО Иван Подоприхин.</w:t>
      </w:r>
    </w:p>
    <w:p>
      <w:pPr>
        <w:pStyle w:val="BodyText"/>
      </w:pPr>
      <w:r>
        <w:t xml:space="preserve">В связи с этим в этот четверг на станции «Терлецкая» прошло учебно-тренировочное занятия по теме «Безопасный лед» для участников молодежного крыла РОССОЮЗСПАСа и студенческого поисково-спасательного отряда «Феникс». В рамках мероприятия участники познакомились с работой подразделения, изучили оборудование и технику, спасатели провели инструктаж и рассказали о том, как и с помощью чего они оказывают помощь пострадавшим.</w:t>
      </w:r>
    </w:p>
    <w:p>
      <w:pPr>
        <w:pStyle w:val="BodyText"/>
      </w:pPr>
      <w:r>
        <w:t xml:space="preserve">Вторая часть занятия – практическая. Студентов разделили на три группы, после чего они отправились на точки, где их уже ждали инструкторы.</w:t>
      </w:r>
    </w:p>
    <w:p>
      <w:pPr>
        <w:pStyle w:val="BodyText"/>
      </w:pPr>
      <w:r>
        <w:t xml:space="preserve">На этапе «Лед» юные спасатели изучили особенности льда, поговорили о правилах поведения на нем, а также обменялись опытом решения экстренных ситуаций.</w:t>
      </w:r>
    </w:p>
    <w:p>
      <w:pPr>
        <w:pStyle w:val="BodyText"/>
      </w:pPr>
      <w:r>
        <w:t xml:space="preserve">На этапе «Медицина» профессиональные медики рассказали юношам и девушкам о физиологии человеческого организма и о влиянии на него холодной воды, специалисты остановились на таком понятии, как гипотермия, отработали с участниками встречи оказание первой помощи человеку, извлеченному из холодной воды.</w:t>
      </w:r>
    </w:p>
    <w:p>
      <w:pPr>
        <w:pStyle w:val="BodyText"/>
      </w:pPr>
      <w:r>
        <w:t xml:space="preserve">Этап «Вода» стал самым продолжительным и веселым. Студенты, применяя полученные на первых двух этапах знания, отработали различные сценарии с использованием спасательного оборудования. Инструкторы подготовили индивидуальные задания для разных групп с учетом их подготовки и сами участвовали в процессе: два преподавателя выполняли роль пострадавших, что позволило им дать более полную обратную связь. Каждая команда самостоятельно выбирала план взаимодействия с «утопающим», командира и снаряжение.</w:t>
      </w:r>
    </w:p>
    <w:p>
      <w:pPr>
        <w:pStyle w:val="BodyText"/>
      </w:pPr>
      <w:r>
        <w:t xml:space="preserve">В ходе занятия были отработаны навыки спасения одновременно нескольких пострадавших, выполнения действий в постоянно меняющейся обстановке, а также установление контакта с родственниками и близкими пострадавших, очевидцами происшествия.</w:t>
      </w:r>
    </w:p>
    <w:p>
      <w:pPr>
        <w:pStyle w:val="BodyText"/>
      </w:pPr>
      <w:r>
        <w:t xml:space="preserve">В завершении занятия инструктора провели дебрифинг - разобрали с каждой командой их действия, а также дали советы по реализации того или иного плана спасения.</w:t>
      </w:r>
    </w:p>
    <w:p>
      <w:pPr>
        <w:pStyle w:val="BodyText"/>
      </w:pPr>
      <w:r>
        <w:t xml:space="preserve">Тема занятия не теряет своей актуальности год от года: каждую весну спасатели оказывают помощь людям, вышедшим на непрочный лед. Но очевидцем опасной ситуации может стать любой, поэтому умение оказать помощь – один из актуальных навыков не только для профессионалов.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http://kosino-uhtomski.mos.ru/the-department-gochs-and-pb/news-gochs-and-pb/detail/11542312.html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542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2025-02-28T08:05:37Z</dcterms:created>
  <dcterms:modified xsi:type="dcterms:W3CDTF">2025-02-28T08:05:37Z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