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7a9013a67e4851ae26adcb87067e2f554afd2"/>
    <w:p>
      <w:pPr>
        <w:pStyle w:val="Heading3"/>
      </w:pPr>
      <w:r>
        <w:t xml:space="preserve">Пожарные провели разъяснительные беседы с жителями Косино-Ухтомского района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пожарно-спасательного отряда № 211 и Управления Департамента ГОЧСиПБ по ВАО встретились с жителями дома №13 на улице Лухмановской.</w:t>
      </w:r>
    </w:p>
    <w:p>
      <w:pPr>
        <w:pStyle w:val="BodyText"/>
      </w:pPr>
      <w:r>
        <w:t xml:space="preserve">Работники окружного управления Департамента ГОЧСиПБ совместно с огнеборцами рассказали горожанам о причинах возникновения возгорания в быту и главных правилах пожарной безопасности.</w:t>
      </w:r>
    </w:p>
    <w:p>
      <w:pPr>
        <w:pStyle w:val="BodyText"/>
      </w:pPr>
      <w:r>
        <w:rPr>
          <w:iCs/>
          <w:i/>
        </w:rPr>
        <w:t xml:space="preserve">«В этот раз на встрече мы обсуждали датчики дыма. Они играют важную роль в защите дома от огня. Пожарные извещатели предназначены для обнаружения загораний, сопровождающихся появлением дыма малой концентрации в закрытых помещениях. Они регистрируют отраженное от частиц дыма излучение и подают звуковые сигналы», — рассказал заместитель начальника пожарно-спасательного отряда № 211 Юрий Николаев.</w:t>
      </w:r>
    </w:p>
    <w:p>
      <w:pPr>
        <w:pStyle w:val="BodyText"/>
      </w:pPr>
      <w:r>
        <w:t xml:space="preserve">Сотрудники Управления Департамента ГОЧСиПБ по Восточному округу порекомендовали участникам встречи установить датчики в своих квартирах и выполнять несложные правила пожарной безопасности, которые помогут избежать опасных ситуаций.</w:t>
      </w:r>
    </w:p>
    <w:p>
      <w:pPr>
        <w:pStyle w:val="BodyText"/>
      </w:pPr>
      <w:r>
        <w:rPr>
          <w:iCs/>
          <w:i/>
        </w:rPr>
        <w:t xml:space="preserve">«В ходе мероприятия вместе с жильцами подали воду, задействуя пожарный кран, убедились, что он находится в исправном состоянии. Мы всегда на связи с горожанами в специальном чате, отвечаем на вопросы, которые задают жители нашего округа», — подвёл итоги встречи Юрий Николаев.</w:t>
      </w:r>
    </w:p>
    <w:p>
      <w:pPr>
        <w:pStyle w:val="BodyText"/>
      </w:pPr>
      <w:r>
        <w:t xml:space="preserve">В случае возникновения происшествия обратиться за помощью можно по единому телефонному номеру вызова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2025-02-28T08:03:36Z</dcterms:created>
  <dcterms:modified xsi:type="dcterms:W3CDTF">2025-02-28T08:03:36Z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