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e7f3ea6d57547e6be1bd408ddb7d63fc46464"/>
    <w:p>
      <w:pPr>
        <w:pStyle w:val="Heading3"/>
      </w:pPr>
      <w:r>
        <w:t xml:space="preserve">В преддверии Дня Победы сотрудники московского ОМОН провели персональные парады для ветеранов</w:t>
      </w:r>
    </w:p>
    <w:p>
      <w:pPr>
        <w:pStyle w:val="FirstParagraph"/>
      </w:pPr>
      <w:r>
        <w:t xml:space="preserve">11.05.2025</w:t>
      </w:r>
    </w:p>
    <w:p>
      <w:pPr>
        <w:pStyle w:val="BodyText"/>
      </w:pPr>
      <w:r>
        <w:t xml:space="preserve">В рамках всероссийской акции «Парад у дома ветерана» сотрудники ОМОН «Авангард» Главного управления Росгвардии по г. Москве поздравили ветеранов Великой Отечественной войны Василия Ильича Куликова, Василия Федоровича Самоторкина и Ивана Егоровича Абрашова, организовав для них персональные парады Победы.</w:t>
      </w:r>
    </w:p>
    <w:p>
      <w:pPr>
        <w:pStyle w:val="BodyText"/>
      </w:pPr>
      <w:r>
        <w:t xml:space="preserve">В мероприятии также приняли участие заместитель начальника отдела по военно-политической работе столичного главка Росгвардии полковник полиции Дмитрий Тесленко и председатель Совета ветеранов полковник милиции в отставке Владимир Комаров.</w:t>
      </w:r>
    </w:p>
    <w:p>
      <w:pPr>
        <w:pStyle w:val="BodyText"/>
      </w:pPr>
      <w:r>
        <w:t xml:space="preserve">Парадные расчеты росгвардейцев прошли торжественным маршем у домов ветеранов в сопровождении оркестра ОМОН «Авангард», исполнявшего узнаваемые мелодии военных лет.</w:t>
      </w:r>
    </w:p>
    <w:p>
      <w:pPr>
        <w:pStyle w:val="BodyText"/>
      </w:pPr>
      <w:r>
        <w:t xml:space="preserve">В торжественной обстановке заместитель командира ОМОН «Авангард» по политической работе майор полиции Алексей Евсеев вручил ветеранам памятные подарки.</w:t>
      </w:r>
    </w:p>
    <w:p>
      <w:pPr>
        <w:pStyle w:val="BodyText"/>
      </w:pPr>
      <w:r>
        <w:t xml:space="preserve">Бойцы поблагодарили ветеранов за мужество и героизм, проявленные в годы Великой Отечественной войны, и пожелали им крепкого здоровья и долголетия.</w:t>
      </w:r>
    </w:p>
    <w:p>
      <w:pPr>
        <w:pStyle w:val="BodyText"/>
      </w:pPr>
      <w:r>
        <w:t xml:space="preserve">Ветераны, в свою очередь, поблагодарили гостей за внимание и постоянную поддержку.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http://kosino-uhtomski.mos.ru/social-sphere/pension-fund/helpful-information/detail/12957467.html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2957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2957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2025-05-11T19:03:54Z</dcterms:created>
  <dcterms:modified xsi:type="dcterms:W3CDTF">2025-05-11T19:03:54Z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