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стать-дедом-морозом-может-каждый"/>
    <w:p>
      <w:pPr>
        <w:pStyle w:val="Heading3"/>
      </w:pPr>
      <w:r>
        <w:t xml:space="preserve">Стать Дедом Морозом может каждый!</w:t>
      </w:r>
    </w:p>
    <w:p>
      <w:pPr>
        <w:pStyle w:val="FirstParagraph"/>
      </w:pPr>
      <w:r>
        <w:t xml:space="preserve">15.11.2023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osino-uhtomski.mos.ru/www/upload/medialibrary/51d/g7sewhsv8y5afmlu8m9hypwuyntnx3lk/UCBpJgQ7SD4MEE9EY_8avXe4StxOsvyIRYfntUhGScoTm4M3r3Kb1tu0eEJByMBPd4xZWZi1SNL8uf1jcRc77Wx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Благотворительная Акция «Добрая ёлка» направлена на то, чтобы в предновогодний период как можно больше людей могли совершить добрые дела и осуществить мечты тех, кому нужна поддержка и внимание.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«Добрая ёлка» — это возможность создать атмосферу праздника и подарить людям частичку заботы.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06.11.2023 – 03.12.2023</w:t>
      </w:r>
    </w:p>
    <w:p>
      <w:pPr>
        <w:pStyle w:val="BodyText"/>
      </w:pPr>
      <w:r>
        <w:rPr>
          <w:bCs/>
          <w:b/>
        </w:rPr>
        <w:t xml:space="preserve">сбор желаний от социально ориентированных НКО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04.12.2023 – 29.02.2024</w:t>
      </w:r>
    </w:p>
    <w:p>
      <w:pPr>
        <w:pStyle w:val="BodyText"/>
      </w:pPr>
      <w:r>
        <w:rPr>
          <w:bCs/>
          <w:b/>
        </w:rPr>
        <w:t xml:space="preserve">исполнение желаний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Узнать все подробности об участие в акции «Добрая Ёлка», а также подать заявку, вы можете на сайте:</w:t>
      </w:r>
      <w:r>
        <w:t xml:space="preserve"> </w:t>
      </w:r>
      <w:hyperlink r:id="rId23">
        <w:r>
          <w:rPr>
            <w:rStyle w:val="Hyperlink"/>
          </w:rPr>
          <w:t xml:space="preserve">https://elka.dushevnayamoskva.ru</w:t>
        </w:r>
      </w:hyperlink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http://kosino-uhtomski.mos.ru/social-sphere/helpful-information/detail/11983067.html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kosino-uhtomski.mos.ru" TargetMode="External" /><Relationship Type="http://schemas.openxmlformats.org/officeDocument/2006/relationships/hyperlink" Id="rId24" Target="http://kosino-uhtomski.mos.ru/social-sphere/helpful-information/detail/11983067.html" TargetMode="External" /><Relationship Type="http://schemas.openxmlformats.org/officeDocument/2006/relationships/hyperlink" Id="rId23" Target="https://elka.dushevnayamoskva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kosino-uhtomski.mos.ru" TargetMode="External" /><Relationship Type="http://schemas.openxmlformats.org/officeDocument/2006/relationships/hyperlink" Id="rId24" Target="http://kosino-uhtomski.mos.ru/social-sphere/helpful-information/detail/11983067.html" TargetMode="External" /><Relationship Type="http://schemas.openxmlformats.org/officeDocument/2006/relationships/hyperlink" Id="rId23" Target="https://elka.dushevnayamoskva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2025-04-01T20:40:14Z</dcterms:created>
  <dcterms:modified xsi:type="dcterms:W3CDTF">2025-04-01T20:40:14Z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