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для-населения-профилактика-кори"/>
    <w:p>
      <w:pPr>
        <w:pStyle w:val="Heading3"/>
      </w:pPr>
      <w:r>
        <w:t xml:space="preserve">Памятка для населения: профилактика кори</w:t>
      </w:r>
    </w:p>
    <w:p>
      <w:pPr>
        <w:pStyle w:val="FirstParagraph"/>
      </w:pPr>
      <w:r>
        <w:t xml:space="preserve">11.12.2017</w:t>
      </w:r>
    </w:p>
    <w:p>
      <w:pPr>
        <w:pStyle w:val="BodyText"/>
      </w:pPr>
      <w:r>
        <w:t xml:space="preserve">Корь—это острая вирусная инфекция, самая «заразная» среди инфекций.</w:t>
      </w:r>
    </w:p>
    <w:p>
      <w:pPr>
        <w:pStyle w:val="BodyText"/>
      </w:pPr>
      <w:r>
        <w:t xml:space="preserve">Корь остается одной из основных причин смерти детей раннего возраста во всем мире. Большинство смертельных случаев происходит из-за осложнений кори. Чаще всего осложнения развиваются у детей до 5 лет и у взрослых старше 20. Возбудителем кори является вирус. Передается болезнь воздушно-капельным путем, реже - контактным. Источником инфекции является только человек, больной корью. Вирус кори при разговоре, кашле, с капельками слюны распространяется потоками воздуха не только в помещение, где находится больной, но может проникать по вентиляционной системе даже на другие этажи жилого дома. После контакта с больным корью обязательно заболевает каждый, кто еще не болел этой инфекцией.</w:t>
      </w:r>
    </w:p>
    <w:p>
      <w:pPr>
        <w:pStyle w:val="BodyText"/>
      </w:pPr>
      <w:r>
        <w:t xml:space="preserve">Риску заболевания корыо подвергаются:</w:t>
      </w:r>
    </w:p>
    <w:p>
      <w:pPr>
        <w:pStyle w:val="BodyText"/>
      </w:pPr>
      <w:r>
        <w:t xml:space="preserve">невакцинированные дети раннего возраста; невакцинированные беременные женщины;</w:t>
      </w:r>
    </w:p>
    <w:p>
      <w:pPr>
        <w:pStyle w:val="BodyText"/>
      </w:pPr>
      <w:r>
        <w:t xml:space="preserve">любой человек, не имеющий иммунитета к вирусу кори (не привитый или не выработавший иммунитет после вакцинации);</w:t>
      </w:r>
    </w:p>
    <w:p>
      <w:pPr>
        <w:pStyle w:val="BodyText"/>
      </w:pPr>
      <w:r>
        <w:t xml:space="preserve">работники медицинских учреждений и образовательных организаций, работники торговли, мигранты, кочующие группы населения и др.</w:t>
      </w:r>
    </w:p>
    <w:p>
      <w:pPr>
        <w:pStyle w:val="BodyText"/>
      </w:pPr>
      <w:r>
        <w:t xml:space="preserve">Входные ворота инфекции - слизистые оболочки верхних дыхательных путей. Далее вирус разносится по кровяному руслу по всему организму.</w:t>
      </w:r>
    </w:p>
    <w:p>
      <w:pPr>
        <w:pStyle w:val="BodyText"/>
      </w:pPr>
      <w:r>
        <w:t xml:space="preserve">Осложнения кори:</w:t>
      </w:r>
    </w:p>
    <w:p>
      <w:pPr>
        <w:pStyle w:val="BodyText"/>
      </w:pPr>
      <w:r>
        <w:t xml:space="preserve">Слепота</w:t>
      </w:r>
    </w:p>
    <w:p>
      <w:pPr>
        <w:pStyle w:val="BodyText"/>
      </w:pPr>
      <w:r>
        <w:t xml:space="preserve">Энцефалит (инфекция, приводящая к отеку головного мозга), происходит в 1 из 1000 случаев</w:t>
      </w:r>
    </w:p>
    <w:p>
      <w:pPr>
        <w:pStyle w:val="BodyText"/>
      </w:pPr>
      <w:r>
        <w:t xml:space="preserve">Менингиты, менингоэнцефалиты и полиневриты (в основном наблюдаются у взрослых).</w:t>
      </w:r>
    </w:p>
    <w:p>
      <w:pPr>
        <w:pStyle w:val="BodyText"/>
      </w:pPr>
      <w:r>
        <w:t xml:space="preserve">Инфекции дыхательных путей (пневмония)</w:t>
      </w:r>
    </w:p>
    <w:p>
      <w:pPr>
        <w:pStyle w:val="BodyText"/>
      </w:pPr>
      <w:r>
        <w:t xml:space="preserve">Корь может активизировать течение туберкулеза тяжелая диарея (дегидратация)</w:t>
      </w:r>
    </w:p>
    <w:p>
      <w:pPr>
        <w:pStyle w:val="BodyText"/>
      </w:pPr>
      <w:r>
        <w:t xml:space="preserve">Отит</w:t>
      </w:r>
    </w:p>
    <w:p>
      <w:pPr>
        <w:pStyle w:val="BodyText"/>
      </w:pPr>
      <w:r>
        <w:t xml:space="preserve">Корь у беременных женщин ведет к потере плода Особенно тяжело корь протекает у детей с нарушениями иммунной системы, у ослабленных детей.</w:t>
      </w:r>
    </w:p>
    <w:p>
      <w:pPr>
        <w:pStyle w:val="BodyText"/>
      </w:pPr>
      <w:r>
        <w:t xml:space="preserve">Главным принципом профилактики кори является вакцинация. Надежным средством защиты от кори является живая коревая вакцина (ЖКВ). По своим характеристикам она соответствует всем требованиям ВОЗ. Вакцинация проводится в плановом порядке, в соответствии с Национальным календарем профилактических прививок, который регламентирует сроки введения препаратов и предусматривает плановую вакцинацию до 55 лет.</w:t>
      </w:r>
    </w:p>
    <w:p>
      <w:pPr>
        <w:pStyle w:val="BodyText"/>
      </w:pPr>
      <w:r>
        <w:t xml:space="preserve">Прививка делается детям в возрасте 1 года и в 6 лет. Если прививка не была проведена вовремя или если нет информации о прививках, то она проводится взрослым так же в 2 этапа с разницей в 3 месяца. После двукратного введения вакцины иммунитет формируется в 95% случаев.</w:t>
      </w:r>
    </w:p>
    <w:p>
      <w:pPr>
        <w:pStyle w:val="BodyText"/>
      </w:pPr>
      <w:r>
        <w:t xml:space="preserve">Специфических лекарственных средств лечения кори нет, поэтому только прививка сможет защитить Вас и Вашего ребенка от кори.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http://kosino-uhtomski.mos.ru/social-sphere/health/health-news/detail/7028175.html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health/health-news/detail/7028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health/health-news/detail/7028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2025-05-05T08:04:58Z</dcterms:created>
  <dcterms:modified xsi:type="dcterms:W3CDTF">2025-05-05T08:04:58Z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