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5ec80c58d4c6202b553399b9b4fa293554707"/>
    <w:p>
      <w:pPr>
        <w:pStyle w:val="Heading3"/>
      </w:pPr>
      <w:r>
        <w:t xml:space="preserve">19 марта 2014 года в ГБОУ ЦО № 1443 (ул. Рудневка, д. 10) состоялась очередная встреча главы управы района Косино-Ухтомский города Москвы Р.Ю. Балдуева с жителями района</w:t>
      </w:r>
    </w:p>
    <w:p>
      <w:pPr>
        <w:pStyle w:val="FirstParagraph"/>
      </w:pPr>
      <w:r>
        <w:t xml:space="preserve">02.04.2014</w:t>
      </w:r>
    </w:p>
    <w:p>
      <w:pPr>
        <w:pStyle w:val="BodyText"/>
      </w:pPr>
      <w:r>
        <w:t xml:space="preserve">19 марта 2014 года в ГБОУ ЦО № 1443 (ул. Рудневка, д. 10) состоялась очередная встреча главы управы района Косино-Ухтомский города Москвы Р.Ю. Балдуева с жителями района на тему: «О работе учреждений системы социальной защиты населения района Косино-Ухтомский. О профилактике правонарушений в жилом секторе».</w:t>
      </w:r>
    </w:p>
    <w:p>
      <w:pPr>
        <w:pStyle w:val="BodyText"/>
      </w:pPr>
      <w:r>
        <w:t xml:space="preserve">Во встрече приняли участие: глава управы района Балдуев Р.Ю., первый заместитель главы управы Богачева Л.А., начальник Управления социальной защиты населения района Вешняки Терентьева Т.Д., заведующая филиалом «Косино-Ухтомский» территориального Центра социального обслуживания «Вешняки» Сучкова А.И., директор Центра социальной помощи семье и детям «Косино-Ухтомский» Истомин Л.Д., начальник отдела психологической помощи молодой семье «Кожухово» Хамова Т.И., начальник отделения участковых уполномоченных полиции ОМВД России по району Косино-Ухтомский Феклистов С.М., старший инженер 3 РОНД по ВАО ГУ МЧС России Аверков В.Н.</w:t>
      </w:r>
    </w:p>
    <w:p>
      <w:pPr>
        <w:pStyle w:val="BodyText"/>
      </w:pPr>
      <w:r>
        <w:t xml:space="preserve">В начале встречи с информацией о состоянии пожарной обстановки в жилом секторе выступил старший инженер 3 РОНД по ВАО ГУ МЧС России Аверков В.Н., который сообщил, что с начала года на территории района произошло 12 пожаров.</w:t>
      </w:r>
    </w:p>
    <w:p>
      <w:pPr>
        <w:pStyle w:val="BodyText"/>
      </w:pPr>
      <w:r>
        <w:t xml:space="preserve">Затем выступил начальник отделения участковых уполномоченных полиции ОМВД России по району Косино-Ухтомский Феклистов С.М., который рассказал о профилактических мерах, направленных на укрепление правопорядка в районе.</w:t>
      </w:r>
    </w:p>
    <w:p>
      <w:pPr>
        <w:pStyle w:val="BodyText"/>
      </w:pPr>
      <w:r>
        <w:t xml:space="preserve">Затем присутствующие на встрече руководители учреждений социальной сферы рассказали об основных направлениях работы своих организаций, о предоставляемых услугах и проводимых мероприятиях.</w:t>
      </w:r>
    </w:p>
    <w:p>
      <w:pPr>
        <w:pStyle w:val="BodyText"/>
      </w:pPr>
      <w:r>
        <w:t xml:space="preserve">В адрес выступающих поступило много вопросов от присутствующих жителей, на все вопросы были даны подробные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http://kosino-uhtomski.mos.ru/presscenter/news/detail/993805.html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93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93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2024-11-28T22:47:51Z</dcterms:created>
  <dcterms:modified xsi:type="dcterms:W3CDTF">2024-11-28T22:47:51Z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