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bb04bc19b44c79c9534f000b8d0348ccf3a6"/>
    <w:p>
      <w:pPr>
        <w:pStyle w:val="Heading3"/>
      </w:pPr>
      <w:r>
        <w:t xml:space="preserve">Вопросы безопасности дорожного движения обсудили в Косино-Ухтомском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t xml:space="preserve">Глава муниципального округа Косино-Ухтомский Руслан Чернышев вместе с представителями районной управы встретились с инициативными жителями микрорайона Ухтомский.</w:t>
      </w:r>
    </w:p>
    <w:p>
      <w:pPr>
        <w:pStyle w:val="BodyText"/>
      </w:pPr>
      <w:r>
        <w:t xml:space="preserve">— Встреча была посвящена вопросам организации безопасности дорожного движения, — пояснил Руслан Чернышев.</w:t>
      </w:r>
    </w:p>
    <w:p>
      <w:pPr>
        <w:pStyle w:val="BodyText"/>
      </w:pPr>
      <w:r>
        <w:t xml:space="preserve">По его словам, жители предложили ввести на территории микрорайона ограничения максимальной скорости движения до 40 км/ч, установить камеры фотовидеофиксации, обустроить новые пешеходные переходы и искусственные дорожные неровности, а также тротуары.</w:t>
      </w:r>
    </w:p>
    <w:p>
      <w:pPr>
        <w:pStyle w:val="BodyText"/>
      </w:pPr>
      <w:r>
        <w:t xml:space="preserve">— Все предложения были услышаны — будем работать, — отметил глава муниципального округа Косино-Ухтомский Руслан Чернышев.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http://kosino-uhtomski.mos.ru/presscenter/news/detail/9319137.html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19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19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2025-05-10T15:11:45Z</dcterms:created>
  <dcterms:modified xsi:type="dcterms:W3CDTF">2025-05-10T15:11:45Z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