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82fa6a3561f5f44caf219572d0adeaaf0a496"/>
    <w:p>
      <w:pPr>
        <w:pStyle w:val="Heading3"/>
      </w:pPr>
      <w:r>
        <w:t xml:space="preserve">Пешеходную дорожку привели в порядок в районе Косино-Ухтомский</w:t>
      </w:r>
    </w:p>
    <w:p>
      <w:pPr>
        <w:pStyle w:val="FirstParagraph"/>
      </w:pPr>
      <w:r>
        <w:t xml:space="preserve">05.10.2020</w:t>
      </w:r>
    </w:p>
    <w:p>
      <w:pPr>
        <w:pStyle w:val="BodyText"/>
      </w:pPr>
      <w:r>
        <w:t xml:space="preserve">Сотрудники ГБУ «Жилищник района Косино-Ухтомский» заасфальтировали пешеходную дорожку между домами 34А, Б и 30Б (Боровой тупик) на улице Большая Косинская.</w:t>
      </w:r>
    </w:p>
    <w:p>
      <w:pPr>
        <w:pStyle w:val="BodyText"/>
      </w:pPr>
      <w:r>
        <w:t xml:space="preserve">Также на этом участке в целях комфортного передвижения жителей и предотвращения проезда автотранспорта были установлены металлические ограждения. Работы были выполнены по просьбам местных жителей, поступивших в ходе одного из субботних обходов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http://kosino-uhtomski.mos.ru/presscenter/news/detail/9298696.html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98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98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2023-10-23T16:29:23Z</dcterms:created>
  <dcterms:modified xsi:type="dcterms:W3CDTF">2023-10-23T16:29:23Z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