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a72e4d263b9540d8723f34a6935a4fe266875"/>
    <w:p>
      <w:pPr>
        <w:pStyle w:val="Heading3"/>
      </w:pPr>
      <w:r>
        <w:t xml:space="preserve">На одной из улиц в Косино-Ухтомском убрали парковочный карман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t xml:space="preserve">Перед домом 1 на улице Рудневка в районе Косино-Ухтомский убрали парковочный карман.</w:t>
      </w:r>
    </w:p>
    <w:p>
      <w:pPr>
        <w:pStyle w:val="BodyText"/>
      </w:pPr>
      <w:r>
        <w:t xml:space="preserve">На традиционном субботнем обходе с главой управы района жители домов 1 и 3 на улице Рудневка обратились с просьбой убрать парковочный карман перед домом, так как припаркованные автомобили, в частности грузовой автотранспорт, создают слепую зону для пешехода и автомобилиста.</w:t>
      </w:r>
    </w:p>
    <w:p>
      <w:pPr>
        <w:pStyle w:val="BodyText"/>
      </w:pPr>
      <w:r>
        <w:t xml:space="preserve">Управой района совместно с сотрудниками ГИБДД было проведено комиссионное обследование участка. В итоге принято решение убрать карман на 1 парковочное место. На освободившейся территории обустроили газон.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http://kosino-uhtomski.mos.ru/presscenter/news/detail/9175452.html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75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75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2023-08-18T06:27:21Z</dcterms:created>
  <dcterms:modified xsi:type="dcterms:W3CDTF">2023-08-18T06:27:21Z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