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97b8acaad0239e17ebd85cb8941fead3a499a8"/>
    <w:p>
      <w:pPr>
        <w:pStyle w:val="Heading3"/>
      </w:pPr>
      <w:r>
        <w:t xml:space="preserve">Физкультурно-оздоровительный комплекс «Гелиос» откроется для посетителей в начале июля</w:t>
      </w:r>
    </w:p>
    <w:p>
      <w:pPr>
        <w:pStyle w:val="FirstParagraph"/>
      </w:pPr>
      <w:r>
        <w:t xml:space="preserve">25.06.2020</w:t>
      </w:r>
    </w:p>
    <w:p>
      <w:pPr>
        <w:pStyle w:val="BodyText"/>
      </w:pPr>
      <w:r>
        <w:t xml:space="preserve">Физкультурно-оздоровительный комплекс «Гелиос» на Лухмановской распахнет свои двери для посетителей в четверг, 2 июля. ФОКи начнут работать в Восточном округе с 27 июня. Об этом сообщается на портале Центра физической культуры и спорта ВАО.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«Первым откроется физкультурно-оздоровительный комплекс «Атлант-Гольяново» на Уральской улице, затем ФОКИ будут поочередно приступать к работе, начиная со 2 июля», — говорится в сообщении.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спортивный комплекс «Гелиос» располагается по адресу: ул. Лухмановская, 10А. Старший инструктор центра: Оксана Давыдовская. Интересующие вопросы можно задавать по телефону: 8(499) 721-98-60.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http://kosino-uhtomski.mos.ru/presscenter/news/detail/8989996.html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89899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89899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2023-07-15T20:01:25Z</dcterms:created>
  <dcterms:modified xsi:type="dcterms:W3CDTF">2023-07-15T20:01:25Z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