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2c0af1d544fd68c1325b7d32255c7e53f4350"/>
    <w:p>
      <w:pPr>
        <w:pStyle w:val="Heading3"/>
      </w:pPr>
      <w:r>
        <w:t xml:space="preserve">Информационный вестник Косино-Ухтомский. Июнь 2013 года.</w:t>
      </w:r>
    </w:p>
    <w:p>
      <w:pPr>
        <w:pStyle w:val="FirstParagraph"/>
      </w:pPr>
      <w:r>
        <w:t xml:space="preserve">30.06.2013</w:t>
      </w:r>
    </w:p>
    <w:p>
      <w:pPr>
        <w:pStyle w:val="BodyText"/>
      </w:pPr>
      <w:r>
        <w:t xml:space="preserve">Ежемесячное печатное средство массовой информации управы района Косино-Ухтомский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http://kosino-uhtomski.mos.ru/presscenter/news/detail/807870.html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807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807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2025-02-04T03:44:53Z</dcterms:created>
  <dcterms:modified xsi:type="dcterms:W3CDTF">2025-02-04T03:44:53Z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