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новый-год-без-долгов"/>
    <w:p>
      <w:pPr>
        <w:pStyle w:val="Heading3"/>
      </w:pPr>
      <w:r>
        <w:t xml:space="preserve">В Новый год – без долгов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t xml:space="preserve">Службы ЖКХ привлекают к взысканию задолженности за коммунальные услуги судебных приставов.</w:t>
      </w:r>
    </w:p>
    <w:p>
      <w:pPr>
        <w:pStyle w:val="BodyText"/>
      </w:pPr>
      <w:r>
        <w:t xml:space="preserve">Когда объяснения и уговоры не приносят результата, на помощь «Жилищнику» Косино-Ухтомского района приходят судебные приставы. Банковские счета неплательщиков блокируются и с них удерживаются денежные средства. Так, за последнее время были заблокированы почти 1 тысяча банковских карт. В счет долга с них снято около сорока миллионов рублей. Еще одним инструментом воздействия на должников является запрет на выезд из страны. Таким образом, неплательщики имеют все шансы не попасть в запланированное рождественское путешествие. Такие случаи уже были: 336 человек с общей сумой задолженности более 30 миллионов рублей стали невыездными. </w:t>
      </w:r>
    </w:p>
    <w:p>
      <w:pPr>
        <w:pStyle w:val="BodyText"/>
      </w:pPr>
      <w:r>
        <w:t xml:space="preserve">Фото: ТАСС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http://kosino-uhtomski.mos.ru/presscenter/news/detail/4559704.html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59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4559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2025-02-28T20:21:34Z</dcterms:created>
  <dcterms:modified xsi:type="dcterms:W3CDTF">2025-02-28T20:21:34Z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