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f56f2562859ea97049e458bfb32987cbd1841f"/>
    <w:p>
      <w:pPr>
        <w:pStyle w:val="Heading3"/>
      </w:pPr>
      <w:r>
        <w:t xml:space="preserve">Семейные центры СДЦ «Триумф» проводят праздничные мероприятия в районе</w:t>
      </w:r>
    </w:p>
    <w:p>
      <w:pPr>
        <w:pStyle w:val="FirstParagraph"/>
      </w:pPr>
      <w:r>
        <w:t xml:space="preserve">28.12.2016</w:t>
      </w:r>
    </w:p>
    <w:p>
      <w:pPr>
        <w:pStyle w:val="BodyText"/>
      </w:pPr>
      <w:r>
        <w:t xml:space="preserve">Семейный центр «Радуга» на Лухмановской организовывает предновогодние праздники для своих воспитанников. На этой неделе ребят навестили самые долгожданные и желанные для них гости — Дед Мороз и Снегурочка. Группа раннего развития, при поддержке своего руководителя Юлии Артеевой, показали гостям свои творческие способности. За это они получили замечательные подарки.</w:t>
      </w:r>
    </w:p>
    <w:p>
      <w:pPr>
        <w:pStyle w:val="BodyText"/>
      </w:pPr>
      <w:r>
        <w:t xml:space="preserve">Ирина Озерова со своей хореографической студией «Вдохновение» также не скучали, а интересно и весело провели праздничное мероприятие.</w:t>
      </w:r>
    </w:p>
    <w:p>
      <w:pPr>
        <w:pStyle w:val="BodyText"/>
      </w:pPr>
      <w:r>
        <w:t xml:space="preserve">Разнообразной и увлекательной была программа и у ребят из клуба многодетных семьей «Очаг». Она состоялась в прошлую субботу. Конкурс «Лучшая новогодняя поделка» дал возможность детям и родителям вместе потрудиться над символом предстоящего года - петухом. Они мастерили поделку из елочных игрушек. Очень понравилась ребятишкам игровая комната «Спортивный лабиринт», где они весело провели время. По окончанию праздничного вечера всех ждало чаепитие. Кроме того, никто не остался без подарков в этот день.</w:t>
      </w:r>
    </w:p>
    <w:p>
      <w:pPr>
        <w:pStyle w:val="BodyText"/>
      </w:pPr>
      <w:r>
        <w:t xml:space="preserve">Напомним, что Семейный центр «Радуга» входит в СДЦ «Триумф».</w:t>
      </w:r>
    </w:p>
    <w:p>
      <w:pPr>
        <w:pStyle w:val="BodyText"/>
      </w:pPr>
      <w:r>
        <w:br/>
      </w:r>
    </w:p>
    <w:p>
      <w:pPr>
        <w:pStyle w:val="BodyText"/>
      </w:pPr>
      <w:r>
        <w:t xml:space="preserve">Адрес страницы:</w:t>
      </w:r>
      <w:r>
        <w:t xml:space="preserve"> </w:t>
      </w:r>
      <w:hyperlink r:id="rId20">
        <w:r>
          <w:rPr>
            <w:rStyle w:val="Hyperlink"/>
          </w:rPr>
          <w:t xml:space="preserve">http://kosino-uhtomski.mos.ru/presscenter/news/detail/4548974.html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presscenter/news/detail/4548974.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presscenter/news/detail/45489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2024-06-23T20:12:13Z</dcterms:created>
  <dcterms:modified xsi:type="dcterms:W3CDTF">2024-06-23T20:12:13Z</dcterms:modified>
</cp:coreProperties>
</file>

<file path=docProps/custom.xml><?xml version="1.0" encoding="utf-8"?>
<Properties xmlns="http://schemas.openxmlformats.org/officeDocument/2006/custom-properties" xmlns:vt="http://schemas.openxmlformats.org/officeDocument/2006/docPropsVTypes"/>
</file>