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5b8d787f35ad2ced01adda480e62289f1d0"/>
    <w:p>
      <w:pPr>
        <w:pStyle w:val="Heading3"/>
      </w:pPr>
      <w:r>
        <w:t xml:space="preserve">Предприятия ВАО предложили представителям «Жилищников» отечественную продукцию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t xml:space="preserve">Состоялось очередное заседание Совета директоров промышленных предприятий при префекте Восточного округа. На последнем в этом году собрании руководители заводов и вузов ВАО обсудили вопросы, связанные с проблемами ЖКХ и капитального ремонта домов.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рассказали представителям «Жилищников» и главам районов, какую продукцию и инновационные разработки могут им предложить заводы и вузы округа, - сообщила заместитель председателя Совета, директор муниципального фонда поддержки малого предпринимательства ВАО Анжела Раевская.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выставке, которую организовал Совет, коммунальщикам были представлены современные системы обследования и укрепления фундаментов и заделки трещин, новые виды кровельных материалов, в том числе армированные, лифты, утеплители, отопительные приборы и средства автоматизации.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 нас есть идея предложить мэрии капитально отремонтировать один дом с использованием только отечественных материалов и технологий. В новом году будут проведены специальные семинары с работниками коммунальной сферы и управ, чтобы познакомить их с новыми образцами нашей продукции, - отметила Раевская.</w:t>
      </w:r>
    </w:p>
    <w:p>
      <w:pPr>
        <w:pStyle w:val="BodyText"/>
      </w:pPr>
      <w:r>
        <w:t xml:space="preserve">Информация и фото с сайта Префектуры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http://kosino-uhtomski.mos.ru/presscenter/news/detail/4495825.html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495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495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2025-02-28T17:34:33Z</dcterms:created>
  <dcterms:modified xsi:type="dcterms:W3CDTF">2025-02-28T17:34:33Z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