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b6b53d547a30c4006c4d09adb7d9a6b85696c0b"/>
    <w:p>
      <w:pPr>
        <w:pStyle w:val="Heading3"/>
      </w:pPr>
      <w:r>
        <w:t xml:space="preserve">Снег и сосульки с московских крыш убирают 15 тысяч рабочих</w:t>
      </w:r>
    </w:p>
    <w:p>
      <w:pPr>
        <w:pStyle w:val="FirstParagraph"/>
      </w:pPr>
      <w:r>
        <w:t xml:space="preserve">29.11.2016</w:t>
      </w:r>
    </w:p>
    <w:p>
      <w:pPr>
        <w:pStyle w:val="BodyText"/>
      </w:pPr>
      <w:r>
        <w:t xml:space="preserve">По нормативам на очистку крыш от снега у них должно уходить двое-трое суток.</w:t>
      </w:r>
    </w:p>
    <w:p>
      <w:pPr>
        <w:pStyle w:val="BodyText"/>
      </w:pPr>
      <w:r>
        <w:t xml:space="preserve">Уборкой снега и сосулек с крыш в столице занимаются около 15 тысяч кровельщиков, управляющими компаниями организованно почти 4,5 тысячи бригад, рассказал начальник</w:t>
      </w:r>
      <w:r>
        <w:t xml:space="preserve"> </w:t>
      </w:r>
      <w:hyperlink r:id="rId20">
        <w:r>
          <w:rPr>
            <w:rStyle w:val="Hyperlink"/>
          </w:rPr>
          <w:t xml:space="preserve">Государственной жилищной инспекции Москвы</w:t>
        </w:r>
      </w:hyperlink>
      <w:r>
        <w:t xml:space="preserve"> </w:t>
      </w:r>
      <w:hyperlink r:id="rId21">
        <w:r>
          <w:rPr>
            <w:rStyle w:val="Hyperlink"/>
          </w:rPr>
          <w:t xml:space="preserve">Олег Кичиков</w:t>
        </w:r>
      </w:hyperlink>
      <w:r>
        <w:t xml:space="preserve">.</w:t>
      </w:r>
    </w:p>
    <w:p>
      <w:pPr>
        <w:pStyle w:val="BodyText"/>
      </w:pPr>
      <w:r>
        <w:t xml:space="preserve">«По нормативам управляющим компаниям даётся двое суток на уборку крыши с той стороны, которая выходит на тротуар или подъезды, и трое суток — на сторону, выходящую на газоны. Что касается сосулек, то они должны убирать их постоянно, следить за перепадами температур», — рассказал он.</w:t>
      </w:r>
    </w:p>
    <w:p>
      <w:pPr>
        <w:pStyle w:val="BodyText"/>
      </w:pPr>
      <w:r>
        <w:t xml:space="preserve">В спецбригады кровельщиков входят аттестованные рабочие, которых обеспечивают спецодеждой и необходимым снаряжением. Очистка кровель относится к разряду особо опасных работ и требует соблюдения специальных правил. Ею могут заниматься специалисты, прошедшие медицинское обследование и имеющие удостоверение на право работы на высоте.</w:t>
      </w:r>
    </w:p>
    <w:p>
      <w:pPr>
        <w:pStyle w:val="BodyText"/>
      </w:pPr>
      <w:r>
        <w:t xml:space="preserve">В распоряжении рабочих есть предохранительные пояса, страховочные верёвки, нескользящая обувь и рации. При этом во время работы они должны огородить опасные зоны под крышами и выступающими элементами фасадов.</w:t>
      </w:r>
    </w:p>
    <w:p>
      <w:pPr>
        <w:pStyle w:val="BodyText"/>
      </w:pPr>
      <w:r>
        <w:t xml:space="preserve">Если наледь или снег с крыш не убирают слишком долго, стоит обратиться в управляющую компанию или товарищество собственников жилья (ТСЖ). Их телефоны можно найти в квитанциях за коммунальные услуги. Во время разговора лучше уточнить должность сотрудника, его фамилию, имя и отчество, а также сроки, в которые будет решена проблема.</w:t>
      </w:r>
    </w:p>
    <w:p>
      <w:pPr>
        <w:pStyle w:val="BodyText"/>
      </w:pPr>
      <w:r>
        <w:t xml:space="preserve">Если же это не помогло, стоит обратиться на горячую линию управы своего района, в</w:t>
      </w:r>
      <w:r>
        <w:t xml:space="preserve"> </w:t>
      </w:r>
      <w:hyperlink r:id="rId22">
        <w:r>
          <w:rPr>
            <w:rStyle w:val="Hyperlink"/>
          </w:rPr>
          <w:t xml:space="preserve">Мосжилинспекцию</w:t>
        </w:r>
      </w:hyperlink>
      <w:r>
        <w:t xml:space="preserve"> </w:t>
      </w:r>
      <w:r>
        <w:t xml:space="preserve">или</w:t>
      </w:r>
      <w:r>
        <w:t xml:space="preserve"> </w:t>
      </w:r>
      <w:hyperlink r:id="rId23">
        <w:r>
          <w:rPr>
            <w:rStyle w:val="Hyperlink"/>
          </w:rPr>
          <w:t xml:space="preserve">Объединение административно-технических инспекций</w:t>
        </w:r>
      </w:hyperlink>
      <w:r>
        <w:t xml:space="preserve"> </w:t>
      </w:r>
      <w:r>
        <w:t xml:space="preserve">(ОАТИ). Жалобы на коммунальщиков принимают и на портале</w:t>
      </w:r>
      <w:r>
        <w:t xml:space="preserve"> </w:t>
      </w:r>
      <w:hyperlink r:id="rId24">
        <w:r>
          <w:rPr>
            <w:rStyle w:val="Hyperlink"/>
          </w:rPr>
          <w:t xml:space="preserve">«Наш город»</w:t>
        </w:r>
      </w:hyperlink>
      <w:r>
        <w:t xml:space="preserve">. Здесь надо выбрать категорию объекта, указать адрес и описать проблему. К заявке можно прикрепить фотографии или короткое видео. После модерации сообщение попадёт в органы исполнительной власти. Ответ должны прислать максимум через восемь рабочих дней.</w:t>
      </w:r>
    </w:p>
    <w:p>
      <w:pPr>
        <w:pStyle w:val="BodyText"/>
      </w:pPr>
      <w:r>
        <w:t xml:space="preserve">(Информация и фото mos.ru.)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http://kosino-uhtomski.mos.ru/presscenter/news/detail/4317467.html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gorod.mos.ru/" TargetMode="External" /><Relationship Type="http://schemas.openxmlformats.org/officeDocument/2006/relationships/hyperlink" Id="rId26" Target="http://kosino-uhtomski.mos.ru" TargetMode="External" /><Relationship Type="http://schemas.openxmlformats.org/officeDocument/2006/relationships/hyperlink" Id="rId25" Target="http://kosino-uhtomski.mos.ru/presscenter/news/detail/4317467.html" TargetMode="External" /><Relationship Type="http://schemas.openxmlformats.org/officeDocument/2006/relationships/hyperlink" Id="rId20" Target="http://mgi.mos.ru/" TargetMode="External" /><Relationship Type="http://schemas.openxmlformats.org/officeDocument/2006/relationships/hyperlink" Id="rId22" Target="http://mgi.mos.ru/feedback/claim/" TargetMode="External" /><Relationship Type="http://schemas.openxmlformats.org/officeDocument/2006/relationships/hyperlink" Id="rId23" Target="http://oati.mos.ru/contacts/reception/" TargetMode="External" /><Relationship Type="http://schemas.openxmlformats.org/officeDocument/2006/relationships/hyperlink" Id="rId21" Target="https://www.mos.ru/authority/structure/20197090/person/2020009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rod.mos.ru/" TargetMode="External" /><Relationship Type="http://schemas.openxmlformats.org/officeDocument/2006/relationships/hyperlink" Id="rId26" Target="http://kosino-uhtomski.mos.ru" TargetMode="External" /><Relationship Type="http://schemas.openxmlformats.org/officeDocument/2006/relationships/hyperlink" Id="rId25" Target="http://kosino-uhtomski.mos.ru/presscenter/news/detail/4317467.html" TargetMode="External" /><Relationship Type="http://schemas.openxmlformats.org/officeDocument/2006/relationships/hyperlink" Id="rId20" Target="http://mgi.mos.ru/" TargetMode="External" /><Relationship Type="http://schemas.openxmlformats.org/officeDocument/2006/relationships/hyperlink" Id="rId22" Target="http://mgi.mos.ru/feedback/claim/" TargetMode="External" /><Relationship Type="http://schemas.openxmlformats.org/officeDocument/2006/relationships/hyperlink" Id="rId23" Target="http://oati.mos.ru/contacts/reception/" TargetMode="External" /><Relationship Type="http://schemas.openxmlformats.org/officeDocument/2006/relationships/hyperlink" Id="rId21" Target="https://www.mos.ru/authority/structure/20197090/person/2020009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2025-07-24T18:48:48Z</dcterms:created>
  <dcterms:modified xsi:type="dcterms:W3CDTF">2025-07-24T18:48:48Z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