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3b5ebb24920881d27137f38af6e6c675e2cab0"/>
    <w:p>
      <w:pPr>
        <w:pStyle w:val="Heading3"/>
      </w:pPr>
      <w:r>
        <w:t xml:space="preserve">22 августа в Театральном проезде начнут наносить дорожную разметку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  <w:r>
        <w:drawing>
          <wp:inline>
            <wp:extent cx="4025900" cy="273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b6/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273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Завершить работы планируют 29 августа. До этого дня в ночное время возможны локальные ограничения движения, пишет официальный портал мэрии.</w:t>
      </w:r>
    </w:p>
    <w:p>
      <w:pPr>
        <w:pStyle w:val="BodyText"/>
      </w:pPr>
      <w:r>
        <w:t xml:space="preserve">В выходные начнут наносить дорожную разметку в Театральном проезде. Работы планируют провести с 22 по 29 августа. Размечать дорогу будут в рамках программы благоустройства «Моя улица». Чтобы не создавать помех для движения автомобилей, разметку наносят в ночное время — с 23:00 до 06:00. При этом полного перекрытия проезжей части не будет.</w:t>
      </w:r>
    </w:p>
    <w:p>
      <w:pPr>
        <w:pStyle w:val="BodyText"/>
      </w:pPr>
      <w:r>
        <w:t xml:space="preserve">Помимо полос для движения, рабочие нанесут также направляющие стрелки, линии остановок общественного транспорта и бело-жёлтые пешеходные переходы. Для разметки в Москве используют термопластик белого и жёлтого цветов. Чтобы она была заметной в ночное время, её покроют стеклянными светоотражающими микрошариками.</w:t>
      </w:r>
    </w:p>
    <w:p>
      <w:pPr>
        <w:pStyle w:val="BodyText"/>
      </w:pPr>
      <w:r>
        <w:t xml:space="preserve">В ГБУ «Автомобильные дороги» отметили, что сроки работ могут измениться в случае дождя. По техническим требованиям дорожное полотно должно быть идеально сухим, чтобы пластик хорошо сцепился с асфальтом. Если на дороге останется влага, он держаться не будет.</w:t>
      </w:r>
    </w:p>
    <w:p>
      <w:pPr>
        <w:pStyle w:val="BodyText"/>
      </w:pPr>
      <w:hyperlink r:id="rId23">
        <w:r>
          <w:rPr>
            <w:rStyle w:val="Hyperlink"/>
          </w:rPr>
          <w:t xml:space="preserve">Новая разметка</w:t>
        </w:r>
      </w:hyperlink>
      <w:r>
        <w:t xml:space="preserve"> </w:t>
      </w:r>
      <w:r>
        <w:t xml:space="preserve">уже появилась на участке Тверской от Моховой до Настасьинского переулка. На нескольких дорогах работы по её нанесению ведутся сейчас. Подробнее об этом можно узнать в</w:t>
      </w:r>
      <w:r>
        <w:t xml:space="preserve"> </w:t>
      </w:r>
      <w:hyperlink r:id="rId24">
        <w:r>
          <w:rPr>
            <w:rStyle w:val="Hyperlink"/>
          </w:rPr>
          <w:t xml:space="preserve">спецпроекте</w:t>
        </w:r>
      </w:hyperlink>
      <w:r>
        <w:t xml:space="preserve"> </w:t>
      </w:r>
      <w:r>
        <w:t xml:space="preserve">«Моя улица» на сайте mos.ru.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http://kosino-uhtomski.mos.ru/presscenter/news/detail/3572760.html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3572760.html" TargetMode="External" /><Relationship Type="http://schemas.openxmlformats.org/officeDocument/2006/relationships/hyperlink" Id="rId24" Target="https://www.mos.ru/city/projects/mystreet/" TargetMode="External" /><Relationship Type="http://schemas.openxmlformats.org/officeDocument/2006/relationships/hyperlink" Id="rId23" Target="https://www.mos.ru/news/item/14353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3572760.html" TargetMode="External" /><Relationship Type="http://schemas.openxmlformats.org/officeDocument/2006/relationships/hyperlink" Id="rId24" Target="https://www.mos.ru/city/projects/mystreet/" TargetMode="External" /><Relationship Type="http://schemas.openxmlformats.org/officeDocument/2006/relationships/hyperlink" Id="rId23" Target="https://www.mos.ru/news/item/14353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2023-10-08T00:39:08Z</dcterms:created>
  <dcterms:modified xsi:type="dcterms:W3CDTF">2023-10-08T00:39:08Z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