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a0a7e44045b0c6d709807e0c89309afb0944f"/>
    <w:p>
      <w:pPr>
        <w:pStyle w:val="Heading3"/>
      </w:pPr>
      <w:r>
        <w:t xml:space="preserve">Любительские волейбольные команды сразятся в Измайловском парке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34/uprava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Открытый волейбольный турнир проводит Окружной Центр физической культуры и спорта.</w:t>
      </w:r>
    </w:p>
    <w:p>
      <w:pPr>
        <w:pStyle w:val="BodyText"/>
      </w:pPr>
      <w:r>
        <w:t xml:space="preserve">У волейболистов из Косино-Ухтомского есть хороший шанс показать класс в этом турнире, потому что они каждое лето участвуют в традиционных соревнованиях на Кубок Белого озера.</w:t>
      </w:r>
    </w:p>
    <w:p>
      <w:pPr>
        <w:pStyle w:val="BodyText"/>
      </w:pPr>
      <w:r>
        <w:t xml:space="preserve">Центр физической культуры и спорта объявляет, что к участию в турнире приглашаются волейболисты-любители старше 16 лет. Команды могут быть смешанными, в составе 8 игроков – шести основных и двух запасных. Главный судья Кирилл Вакарчук поясняет, что соревнования проводятся по правилам Международной федерации волейбола. Надо отыграть три партии, а счет будет вестись до 15 очков.</w:t>
      </w:r>
    </w:p>
    <w:p>
      <w:pPr>
        <w:pStyle w:val="BodyText"/>
      </w:pPr>
      <w:r>
        <w:t xml:space="preserve">Открытый турнир стартует 9 июля в 11 часов на волейбольной площадке Измайловского парка культуры и отдыха (за аттракционами «Кроха). Открыта регистрация участников по телефону +79263040350.</w:t>
      </w:r>
    </w:p>
    <w:p>
      <w:pPr>
        <w:pStyle w:val="BodyText"/>
      </w:pPr>
      <w:r>
        <w:t xml:space="preserve">Победители будут награждены Кубками, грамотами и призами Центра физической культуры и спорта Восточного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http://kosino-uhtomski.mos.ru/presscenter/news/detail/3255407.html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255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255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2024-02-10T17:36:19Z</dcterms:created>
  <dcterms:modified xsi:type="dcterms:W3CDTF">2024-02-10T17:36:19Z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