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a79574b83fc359fcff806a628bf189376202c9"/>
    <w:p>
      <w:pPr>
        <w:pStyle w:val="Heading3"/>
      </w:pPr>
      <w:r>
        <w:t xml:space="preserve">Сотрудники МЧС будут обеспечивать пожарную безопасность в столице во время салюта 9 мая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74/mchs_oproverglo_informatsiyu_o_vzryve_v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Порядка 100 сотрудников МЧС будут обеспечивать пожарную безопасность во время салюта 9 мая в Москве. Об этом сообщает </w:t>
      </w:r>
      <w:hyperlink r:id="rId23">
        <w:r>
          <w:rPr>
            <w:rStyle w:val="Hyperlink"/>
          </w:rPr>
          <w:t xml:space="preserve">АГН "Москва</w:t>
        </w:r>
      </w:hyperlink>
      <w:r>
        <w:t xml:space="preserve">", ссылаясь на пресс-службу столичного главка МЧС.</w:t>
      </w:r>
    </w:p>
    <w:p>
      <w:pPr>
        <w:pStyle w:val="BodyText"/>
      </w:pPr>
      <w:r>
        <w:t xml:space="preserve">«9 мая обеспечивать пожарную безопасность в местах проведения праздничных артиллерийских салютов будет порядка 100 человек личного состава Главного управления МЧС России по Москве. Кроме того, на каждой точке будет дежурить пожарно-спасательный автомобиль территориального пожарно-спасательного гарнизона Москвы», - говорится в сообщении.</w:t>
      </w:r>
    </w:p>
    <w:p>
      <w:pPr>
        <w:pStyle w:val="BodyText"/>
      </w:pPr>
      <w:r>
        <w:t xml:space="preserve">В ведомстве напомнили, что всего в столице будут запущены артиллерийские салюты в 16 точках.</w:t>
      </w:r>
    </w:p>
    <w:p>
      <w:pPr>
        <w:pStyle w:val="BodyText"/>
      </w:pPr>
      <w:r>
        <w:t xml:space="preserve">«Салюты можно будет увидеть на Поклонной горе, в Ново-Переделкино, на Лужнецкой набережной, ВДНХ, на ул. Новгородская, в Измайловском парке, в парке «Кузьминки», Нагатинском Затоне, в Обручевском районе, Южном Бутово, Митино, на бывшем аэродроме в Тушино, в парке Дружбы, в зеленоградском парке Победы и в Троицке. Запуск салютов состоится в 22:00», - отметили в МЧС.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http://kosino-uhtomski.mos.ru/presscenter/news/detail/2901464.html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901464.html" TargetMode="External" /><Relationship Type="http://schemas.openxmlformats.org/officeDocument/2006/relationships/hyperlink" Id="rId23" Target="http://www.mskagency.ru/materials/2549802#eJyrVkrKrzBUsqpWKi3KUbJS0s9NLEktykzMKdY3MjWxtDAwUtJRys3MU7Iy0FEqSCxKzC0GKq6t1QHpM0Low6PKmChVJoRU1QIAZwE0NQ=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901464.html" TargetMode="External" /><Relationship Type="http://schemas.openxmlformats.org/officeDocument/2006/relationships/hyperlink" Id="rId23" Target="http://www.mskagency.ru/materials/2549802#eJyrVkrKrzBUsqpWKi3KUbJS0s9NLEktykzMKdY3MjWxtDAwUtJRys3MU7Iy0FEqSCxKzC0GKq6t1QHpM0Low6PKmChVJoRU1QIAZwE0NQ=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2025-03-03T11:21:38Z</dcterms:created>
  <dcterms:modified xsi:type="dcterms:W3CDTF">2025-03-03T11:21:38Z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