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овские-дороги-помоют-шампунем"/>
    <w:p>
      <w:pPr>
        <w:pStyle w:val="Heading3"/>
      </w:pPr>
      <w:r>
        <w:t xml:space="preserve">Московские дороги помоют шампунем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drawing>
          <wp:inline>
            <wp:extent cx="3657600" cy="2743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65/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ночь с 1 на 2 апреля в связи с началом теплого сезона коммунальщики помоют дороги в Москве с шампунем. Такое поручение дал Петр Бирюков, заммэра по вопросам ЖКХ и благоустройства.</w:t>
      </w:r>
    </w:p>
    <w:p>
      <w:pPr>
        <w:pStyle w:val="BodyText"/>
      </w:pPr>
      <w:r>
        <w:t xml:space="preserve">В апреле в Москве пройдет месячник по благоустройству, в рамках которого колонны поливомоечных машин помоют проезжую часть дорог, тротуары и внутридворовые проезды, а также остановки общественного транспорта.</w:t>
      </w:r>
    </w:p>
    <w:p>
      <w:pPr>
        <w:pStyle w:val="BodyText"/>
      </w:pPr>
      <w:r>
        <w:t xml:space="preserve">Дороги вначале обработают специальным шампунем, который улучшает сцепление шин с асфальтом и продлевает его срок службы, а спустя два часа его смоют водой. Помывка дорог способствует удалению с асфальта масляных и мазутных пятен и следов от 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http://kosino-uhtomski.mos.ru/presscenter/news/detail/2688500.html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8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8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2025-02-28T15:11:52Z</dcterms:created>
  <dcterms:modified xsi:type="dcterms:W3CDTF">2025-02-28T15:11:52Z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