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1767f33041a19a7d309b7fb48c593f78b74f6c"/>
    <w:p>
      <w:pPr>
        <w:pStyle w:val="Heading3"/>
      </w:pPr>
      <w:r>
        <w:t xml:space="preserve">Запись будущих первоклассников в школы продолжается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  <w:r>
        <w:drawing>
          <wp:inline>
            <wp:extent cx="5334000" cy="50775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7d/image00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77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Регистрация электронных заявлений в школах Косино-Ухтомского в разгаре.</w:t>
      </w:r>
    </w:p>
    <w:p>
      <w:pPr>
        <w:pStyle w:val="BodyText"/>
      </w:pPr>
      <w:r>
        <w:t xml:space="preserve">С 15 декабря 2015 года открыта регистрация электронных заявлений о приеме в первые классы школ на 2016/2017 учебный год. Заявление можно зарегистрировать самостоятельно на портале государственных и муниципальных услуг города Москвы:</w:t>
      </w:r>
      <w:r>
        <w:t xml:space="preserve"> </w:t>
      </w:r>
      <w:hyperlink r:id="rId23">
        <w:r>
          <w:rPr>
            <w:rStyle w:val="Hyperlink"/>
          </w:rPr>
          <w:t xml:space="preserve">https://pgu.mos.ru</w:t>
        </w:r>
      </w:hyperlink>
      <w:r>
        <w:t xml:space="preserve">, или обратиться непосредственно в школу, где помогут пройти эту процедуру.</w:t>
      </w:r>
    </w:p>
    <w:p>
      <w:pPr>
        <w:pStyle w:val="BodyText"/>
      </w:pPr>
      <w:r>
        <w:t xml:space="preserve">Добавим, что родители и законные представители будущих первоклассников могут выбрать три учебных заведения, которые находятся как в районе проживания семьи, так и в другом месте. Зачисление детей в школы по закрепленной территории гарантировано, а в школы по выбору первоклассники принимаются при наличии свободных мест. Ответ дается в течение пяти рабочих дней, в случае отказа можно направить запрос в другие школы. Кроме того, можно без электронной записи зачислить в первый класс воспитанников дошкольных групп при школах. В прошлом году такой возможностью воспользовались около половины родителей. В 2015 году в первые классы зачислили 99 тысяч детей. Более 77% родителей выбрали для первоклассников школу в микрорайоне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http://kosino-uhtomski.mos.ru/presscenter/news/detail/2445118.html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445118.html" TargetMode="External" /><Relationship Type="http://schemas.openxmlformats.org/officeDocument/2006/relationships/hyperlink" Id="rId23" Target="https://pgu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445118.html" TargetMode="External" /><Relationship Type="http://schemas.openxmlformats.org/officeDocument/2006/relationships/hyperlink" Id="rId23" Target="https://pgu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2025-03-05T12:27:40Z</dcterms:created>
  <dcterms:modified xsi:type="dcterms:W3CDTF">2025-03-05T12:27:40Z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