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3f7da9a201e08028847b284b8e5e9a274df01"/>
    <w:p>
      <w:pPr>
        <w:pStyle w:val="Heading3"/>
      </w:pPr>
      <w:r>
        <w:t xml:space="preserve">Московские центры социальной адаптации предоставят информацию в базу данных «Найди меня»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drawing>
          <wp:inline>
            <wp:extent cx="3238500" cy="342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лиза_алер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информационных технологий города Москвы 5 августа сообщил, что в пилотном режиме к сервису поиска людей подключился Центр социальной адаптации «Люблино» для лиц без определенного места жительства и занятий (ул. Иловайская, дом 2).</w:t>
      </w:r>
    </w:p>
    <w:p>
      <w:pPr>
        <w:pStyle w:val="BodyText"/>
      </w:pPr>
      <w:r>
        <w:t xml:space="preserve">Сервис «Найди меня» уже объединил данные о неопознанных людях из 80 организаций. По информации пресс-службы «Найди меня», больше всего неопознанных пациентов поступило с начала этого года в НИИ скорой помощи имени Н. В. Склифосовского, Психиатрическую клиническую больницу № 4 им. П.Б. Ганнушкина и Психиатрическую клиническую больницу № 3 им. В.А. Гиляровского. Напомним, что Сервис поиска неопознанных пациентов больниц «Найди меня» действует с января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http://kosino-uhtomski.mos.ru/presscenter/news/detail/2055958.html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55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55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2025-01-20T07:29:15Z</dcterms:created>
  <dcterms:modified xsi:type="dcterms:W3CDTF">2025-01-20T07:29:15Z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