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eeb66eb1661241f91eb898710b19d36d63d608"/>
    <w:p>
      <w:pPr>
        <w:pStyle w:val="Heading3"/>
      </w:pPr>
      <w:r>
        <w:t xml:space="preserve">На ВДНХ открылась экспозиция военной техники</w:t>
      </w:r>
    </w:p>
    <w:p>
      <w:pPr>
        <w:pStyle w:val="FirstParagraph"/>
      </w:pPr>
      <w:r>
        <w:t xml:space="preserve">21.04.2015</w:t>
      </w:r>
    </w:p>
    <w:p>
      <w:pPr>
        <w:pStyle w:val="BodyText"/>
      </w:pPr>
      <w:r>
        <w:drawing>
          <wp:inline>
            <wp:extent cx="3108960" cy="2331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ab/pictur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331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20 по 28 апреля на ВДНХ перед павильонами «Космос» и «Машиностроение» появится 11 образцов военной техники в рамках экспозиции «Авиация и космонавтика», посвященной 70-летию Победы.</w:t>
      </w:r>
    </w:p>
    <w:p>
      <w:pPr>
        <w:pStyle w:val="BodyText"/>
      </w:pPr>
      <w:r>
        <w:t xml:space="preserve">В числе экспонатов транспортно-десантный вертолет Ми-8Т, истребитель Су-27 и зенитный ракетный комплекс «Бук». Также посетители ВДНХ смогут увидеть ракетный комплекс «Тополь», вооруженный межконтинентальной баллистической ракетой и неоднократно принимавший участие в парадах Победы на Красной площади.</w:t>
      </w:r>
    </w:p>
    <w:p>
      <w:pPr>
        <w:pStyle w:val="BodyText"/>
      </w:pPr>
      <w:r>
        <w:t xml:space="preserve">Отмечается, что с помощью специального мобильного приложения, которое будет запущено 9 мая, всю военную технику, представленную на ВДНХ, можно будет увидеть на фоне боевых действий.</w:t>
      </w:r>
    </w:p>
    <w:p>
      <w:pPr>
        <w:pStyle w:val="BodyText"/>
      </w:pPr>
      <w:r>
        <w:rPr>
          <w:iCs/>
          <w:i/>
        </w:rPr>
        <w:t xml:space="preserve">Читайте также:</w:t>
      </w:r>
    </w:p>
    <w:p>
      <w:pPr>
        <w:pStyle w:val="BodyText"/>
      </w:pPr>
      <w:hyperlink r:id="rId23">
        <w:r>
          <w:rPr>
            <w:rStyle w:val="Hyperlink"/>
          </w:rPr>
          <w:t xml:space="preserve">Какие сюрпризы готовит для москвичей ВДНХ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Около павильона «Космос» на ВДНХ установят вертолет Ми-8Т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На ВДНХ открылась ярмарка лучших товаров из регионов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Охранять ВДНХ будут роботы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http://kosino-uhtomski.mos.ru/presscenter/news/detail/1761555.html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presscenter/news/detail/1761555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4423" TargetMode="External" /><Relationship Type="http://schemas.openxmlformats.org/officeDocument/2006/relationships/hyperlink" Id="rId24" Target="http://&#1075;&#1072;&#1079;&#1077;&#1090;&#1072;&#1082;&#1086;&#1089;&#1080;&#1085;&#1086;&#1091;&#1093;&#1090;&#1086;&#1084;&#1089;&#1082;&#1080;&#1081;.&#1088;&#1092;/?p=4585" TargetMode="External" /><Relationship Type="http://schemas.openxmlformats.org/officeDocument/2006/relationships/hyperlink" Id="rId25" Target="http://&#1075;&#1072;&#1079;&#1077;&#1090;&#1072;&#1082;&#1086;&#1089;&#1080;&#1085;&#1086;&#1091;&#1093;&#1090;&#1086;&#1084;&#1089;&#1082;&#1080;&#1081;.&#1088;&#1092;/?p=5560" TargetMode="External" /><Relationship Type="http://schemas.openxmlformats.org/officeDocument/2006/relationships/hyperlink" Id="rId26" Target="http://&#1075;&#1072;&#1079;&#1077;&#1090;&#1072;&#1082;&#1086;&#1089;&#1080;&#1085;&#1086;&#1091;&#1093;&#1090;&#1086;&#1084;&#1089;&#1082;&#1080;&#1081;.&#1088;&#1092;/?p=57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osino-uhtomski.mos.ru" TargetMode="External" /><Relationship Type="http://schemas.openxmlformats.org/officeDocument/2006/relationships/hyperlink" Id="rId27" Target="http://kosino-uhtomski.mos.ru/presscenter/news/detail/1761555.html" TargetMode="External" /><Relationship Type="http://schemas.openxmlformats.org/officeDocument/2006/relationships/hyperlink" Id="rId23" Target="http://&#1075;&#1072;&#1079;&#1077;&#1090;&#1072;&#1082;&#1086;&#1089;&#1080;&#1085;&#1086;&#1091;&#1093;&#1090;&#1086;&#1084;&#1089;&#1082;&#1080;&#1081;.&#1088;&#1092;/?p=4423" TargetMode="External" /><Relationship Type="http://schemas.openxmlformats.org/officeDocument/2006/relationships/hyperlink" Id="rId24" Target="http://&#1075;&#1072;&#1079;&#1077;&#1090;&#1072;&#1082;&#1086;&#1089;&#1080;&#1085;&#1086;&#1091;&#1093;&#1090;&#1086;&#1084;&#1089;&#1082;&#1080;&#1081;.&#1088;&#1092;/?p=4585" TargetMode="External" /><Relationship Type="http://schemas.openxmlformats.org/officeDocument/2006/relationships/hyperlink" Id="rId25" Target="http://&#1075;&#1072;&#1079;&#1077;&#1090;&#1072;&#1082;&#1086;&#1089;&#1080;&#1085;&#1086;&#1091;&#1093;&#1090;&#1086;&#1084;&#1089;&#1082;&#1080;&#1081;.&#1088;&#1092;/?p=5560" TargetMode="External" /><Relationship Type="http://schemas.openxmlformats.org/officeDocument/2006/relationships/hyperlink" Id="rId26" Target="http://&#1075;&#1072;&#1079;&#1077;&#1090;&#1072;&#1082;&#1086;&#1089;&#1080;&#1085;&#1086;&#1091;&#1093;&#1090;&#1086;&#1084;&#1089;&#1082;&#1080;&#1081;.&#1088;&#1092;/?p=57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2025-02-28T19:03:56Z</dcterms:created>
  <dcterms:modified xsi:type="dcterms:W3CDTF">2025-02-28T19:03:56Z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