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16c193c9284f5b22853f3e0dded39f38dcec06"/>
    <w:p>
      <w:pPr>
        <w:pStyle w:val="Heading3"/>
      </w:pPr>
      <w:r>
        <w:t xml:space="preserve">Цифровой детокс: Как избежать перегрузки мозга и найти баланс в цифровом мире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Департаментом региональной безопасности и противодействия коррупции города Москвы при экспертной поддержке аппарата Антитеррористической комиссии города Москвы, Департамента образования и науки города Москвы и Комитета общественных связей и молодежной политики города Москвы подготовлен информационный видеоматериал на тему «Цифровой детокс».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Подготовленный видеоматериал информирует о том, что современная молодежь тесно связанна с сетью Интернет и потреблением большого количества контента и демонстрирует, как из-за переизбытка информации мозг может получить перегрузку, позволяя внедриться в подсознание искаженной или опасной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Основной смысл представленного видеоматериала заключается в том, что «цифровой детокс» помогает переключиться, «вынырнуть» из постоянного скроллинга новостей или лент соцсетей, а осознанно проводимое без гаджетов время можно посвятить полезным привычкам, хобби, спорту, творчеству.</w:t>
      </w:r>
    </w:p>
    <w:p>
      <w:pPr>
        <w:pStyle w:val="BodyText"/>
      </w:pPr>
      <w:r>
        <w:br/>
      </w:r>
    </w:p>
    <w:bookmarkEnd w:id="20"/>
    <w:bookmarkStart w:id="24" w:name="видео-доступно-к-просмотру-по-ссылке"/>
    <w:p>
      <w:pPr>
        <w:pStyle w:val="Heading2"/>
      </w:pPr>
      <w:r>
        <w:t xml:space="preserve">Видео доступно к просмотру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http://kosino-uhtomski.mos.ru/presscenter/news/detail/12976486.html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976486.html" TargetMode="External" /><Relationship Type="http://schemas.openxmlformats.org/officeDocument/2006/relationships/hyperlink" Id="rId21" Target="https://preobr.mos.ru/Digital%20Detox%20-final%20april%202025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presscenter/news/detail/12976486.html" TargetMode="External" /><Relationship Type="http://schemas.openxmlformats.org/officeDocument/2006/relationships/hyperlink" Id="rId21" Target="https://preobr.mos.ru/Digital%20Detox%20-final%20april%202025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2025-08-05T15:53:03Z</dcterms:created>
  <dcterms:modified xsi:type="dcterms:W3CDTF">2025-08-05T15:53:03Z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