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рзина-доброты"/>
    <w:p>
      <w:pPr>
        <w:pStyle w:val="Heading3"/>
      </w:pPr>
      <w:r>
        <w:t xml:space="preserve">«Корзина доброты»</w:t>
      </w:r>
    </w:p>
    <w:p>
      <w:pPr>
        <w:pStyle w:val="FirstParagraph"/>
      </w:pPr>
      <w:r>
        <w:t xml:space="preserve">03.10.2024</w:t>
      </w:r>
    </w:p>
    <w:p>
      <w:pPr>
        <w:pStyle w:val="BodyText"/>
      </w:pPr>
      <w:r>
        <w:t xml:space="preserve">Благотворительный банк еды «Русь» приглашает волонтеров 14 декабря принять участие в самом масштабном продовольственном марафоне в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14 декабря 2024 года в Москве и Санкт-Петербурге в завершении Года Семьи пройдет межрегиональный продовольственный марафон «Корзина доброты» в формате ДВЕ СТОЛИЦЫ. В рамках акции волонтеры двух столиц будут принимать от покупателей магазинов «Пятерочка» продукты длительного хранения, чтобы сформировать продуктовые наборы и направить нуждающимся семьям с детьми и пенсионерам в глубинку в преддверии наступающего Нового года. В акции участвуют более 1 600 торговых точек Москвы и Санкт-Петербурга. В двух столицах будет проводится одновременный сбор помощи, которая отправится нуждающимся</w:t>
      </w:r>
      <w:r>
        <w:t xml:space="preserve"> </w:t>
      </w:r>
      <w:r>
        <w:rPr>
          <w:iCs/>
          <w:i/>
        </w:rPr>
        <w:t xml:space="preserve">15-ти регионов страны: Белгородской, Брянской, Владимирской, Вологодской, Воронежской, Костромской, Курской, Ленинградской, Липецкой, Московской, Новгородской, Псковской, Рязанской, Тверской, Тульской областях.</w:t>
      </w:r>
      <w:r>
        <w:t xml:space="preserve"> </w:t>
      </w:r>
      <w:r>
        <w:t xml:space="preserve">В планах организаторов акции собрать порядка 10 тысяч продуктовых наборов.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Мы также рады пригласить Вас стать непосредственным участником марафона и на личном примере показать важность для города подобных социальных проектов. Ваша поддержка поможет нам сделать проект еще более ярким и успешным, а успех для нас заключается в социальном эффекте для общества, ради которого существует банк еды «Русь». Для проведения акции организован федеральный штаб во главе с директором департамента развития Татьяной Александровной Дороховой, тел. +7-916-111-07-30 эл. почта Т.dorohova(@foodbankrus.ru На все вопросы вашего участия в акции Вам с радостью ответят: Ирина Николаевна Антоненкова, руководитель регионального подразделения штаба по городу Москве, директор Московского регионального отделения банка еды, тел. +7-926-355-30-67, эл. почта moscow@foodbankrus.ru Егор Юрьевич Николаев, менеджер по работе с волонтерами в городе Москве тел. +7-999-099-93-20, эл. почта moscow@foodbankrus.ru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http://kosino-uhtomski.mos.ru/presscenter/news/detail/12595313.html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953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5953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2025-06-20T04:10:01Z</dcterms:created>
  <dcterms:modified xsi:type="dcterms:W3CDTF">2025-06-20T04:10:01Z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