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6683e99460bc3ae32c15713b2a3bb386cb9ed"/>
    <w:p>
      <w:pPr>
        <w:pStyle w:val="Heading3"/>
      </w:pPr>
      <w:r>
        <w:t xml:space="preserve">Благотворительный фонд «Ангелина» из Косино-Ухтомского собирает детское питание и одежду</w:t>
      </w:r>
    </w:p>
    <w:p>
      <w:pPr>
        <w:pStyle w:val="FirstParagraph"/>
      </w:pPr>
      <w:r>
        <w:t xml:space="preserve">05.05.2023</w:t>
      </w:r>
    </w:p>
    <w:p>
      <w:pPr>
        <w:pStyle w:val="BodyText"/>
      </w:pPr>
      <w:r>
        <w:rPr>
          <w:iCs/>
          <w:i/>
          <w:bCs/>
          <w:b/>
        </w:rPr>
        <w:t xml:space="preserve">Благотворительный фонд «Ангелина» из Косино-Ухтомского помогает мамам и папам, воспитывающим приёмных или особенных ребят, многодетным семьям, а также детям, оставшимся без попечения родителей. Сейчас помощь требуется подросткам и малышам из Лосино-Петровского реабилитационного центра. Стать другом и помощником детворы может каждый.</w:t>
      </w:r>
    </w:p>
    <w:p>
      <w:pPr>
        <w:pStyle w:val="BodyText"/>
      </w:pPr>
      <w:r>
        <w:t xml:space="preserve">У фонда «Ангелина», который создала многодетная мама Екатерина Склемина, больше тысячи единомышленников. Помощь на регулярной основе ежемесячно получают около 300 человек. В Лосино-Петровский реабилитационный центр волонтёры фонда впервые приехали в начале апреля.</w:t>
      </w:r>
    </w:p>
    <w:p>
      <w:pPr>
        <w:pStyle w:val="BodyText"/>
      </w:pPr>
      <w:r>
        <w:t xml:space="preserve">Привезли игрушки, детское питание, развивающие игры. Сейчас в центре девять подростков, а недавно привезли шестерых малышей.</w:t>
      </w:r>
    </w:p>
    <w:p>
      <w:pPr>
        <w:pStyle w:val="BodyText"/>
      </w:pPr>
      <w:r>
        <w:rPr>
          <w:iCs/>
          <w:i/>
        </w:rPr>
        <w:t xml:space="preserve">— Это дети, которых недавно изъяли из неблагополучных семей, они очень многое пережили и поэтому нуждаются в терпеливом внимании, — рассказала Екатерина.</w:t>
      </w:r>
    </w:p>
    <w:p>
      <w:pPr>
        <w:pStyle w:val="BodyText"/>
      </w:pPr>
      <w:r>
        <w:t xml:space="preserve">Реабилитационному центру нужны детское питание для малышей, соки, пюре, а также игрушки, средства гигиены, памперсы, влажные салфетки, средства для стирки детских вещей, комбинезоны, носочки, канцелярские принадлежности, альбомы, краски, фломастеры.</w:t>
      </w:r>
    </w:p>
    <w:p>
      <w:pPr>
        <w:pStyle w:val="BodyText"/>
      </w:pPr>
      <w:r>
        <w:rPr>
          <w:iCs/>
          <w:i/>
        </w:rPr>
        <w:t xml:space="preserve">— Все вещи и игрушки принимаются строго новыми, так как предназначены для маленьких детей, — пояснила Екатерина.</w:t>
      </w:r>
    </w:p>
    <w:p>
      <w:pPr>
        <w:pStyle w:val="BodyText"/>
      </w:pPr>
      <w:r>
        <w:t xml:space="preserve">Собрать всё необходимое для ребят из реабилитационного центра, а также на день именинника может каждый, написав на эл. почту info@bfangelina.ru с пометкой «Реабилитационный центр» или в мессенджер 8-964-633-8446.</w:t>
      </w:r>
    </w:p>
    <w:p>
      <w:pPr>
        <w:pStyle w:val="BodyText"/>
      </w:pPr>
      <w:r>
        <w:t xml:space="preserve">Здесь же можно узнать о графике и о месте приёма помощи. Сайт фонда:</w:t>
      </w:r>
      <w:r>
        <w:t xml:space="preserve"> </w:t>
      </w:r>
      <w:hyperlink r:id="rId20">
        <w:r>
          <w:rPr>
            <w:rStyle w:val="Hyperlink"/>
          </w:rPr>
          <w:t xml:space="preserve">bfangelina.ru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http://kosino-uhtomski.mos.ru/presscenter/news/detail/11571663.html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fangelina.ru/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15716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fangelina.ru/" TargetMode="Externa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presscenter/news/detail/115716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2025-05-11T22:04:31Z</dcterms:created>
  <dcterms:modified xsi:type="dcterms:W3CDTF">2025-05-11T22:04:31Z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